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FC747" w14:textId="77777777" w:rsidR="006004B4" w:rsidRDefault="006004B4" w:rsidP="00D15B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Cambria" w:eastAsia="Calibri" w:hAnsi="Cambria"/>
          <w:b/>
          <w:sz w:val="28"/>
          <w:szCs w:val="28"/>
          <w:lang w:val="ru-RU"/>
        </w:rPr>
      </w:pPr>
    </w:p>
    <w:p w14:paraId="01E60585" w14:textId="77777777" w:rsidR="00D15B38" w:rsidRPr="00B3454A" w:rsidRDefault="00D15B38" w:rsidP="00D15B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Cambria" w:eastAsia="Calibri" w:hAnsi="Cambria"/>
          <w:b/>
          <w:sz w:val="28"/>
          <w:szCs w:val="28"/>
          <w:lang w:val="ru-RU"/>
        </w:rPr>
      </w:pPr>
      <w:r w:rsidRPr="00B3454A">
        <w:rPr>
          <w:rFonts w:ascii="Cambria" w:eastAsia="Calibri" w:hAnsi="Cambria"/>
          <w:b/>
          <w:sz w:val="28"/>
          <w:szCs w:val="28"/>
          <w:lang w:val="ru-RU"/>
        </w:rPr>
        <w:t>ЎЗБЕКИСТОН  РЕСПУБЛИКАСИ  НОМИДАН</w:t>
      </w:r>
    </w:p>
    <w:p w14:paraId="706E799C" w14:textId="77777777" w:rsidR="00D15B38" w:rsidRPr="00B3454A" w:rsidRDefault="00D15B38" w:rsidP="00D15B38">
      <w:pPr>
        <w:tabs>
          <w:tab w:val="left" w:pos="20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center"/>
        <w:rPr>
          <w:rFonts w:ascii="Cambria" w:eastAsia="Calibri" w:hAnsi="Cambria"/>
          <w:b/>
          <w:sz w:val="28"/>
          <w:szCs w:val="28"/>
          <w:lang w:val="ru-RU"/>
        </w:rPr>
      </w:pPr>
      <w:r w:rsidRPr="00B3454A">
        <w:rPr>
          <w:rFonts w:ascii="Cambria" w:eastAsia="Calibri" w:hAnsi="Cambria"/>
          <w:b/>
          <w:sz w:val="28"/>
          <w:szCs w:val="28"/>
          <w:lang w:val="ru-RU"/>
        </w:rPr>
        <w:t>Ҳ У К М</w:t>
      </w:r>
    </w:p>
    <w:p w14:paraId="593C3BA7" w14:textId="77777777" w:rsidR="00D15B38" w:rsidRPr="00552ECD" w:rsidRDefault="00D15B38" w:rsidP="00D15B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sz w:val="28"/>
          <w:szCs w:val="28"/>
          <w:lang w:val="ru-RU"/>
        </w:rPr>
      </w:pPr>
    </w:p>
    <w:p w14:paraId="04245B3E" w14:textId="2A016954" w:rsidR="00F56E19" w:rsidRDefault="005D39BA" w:rsidP="00D15B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sz w:val="28"/>
          <w:szCs w:val="28"/>
          <w:lang w:val="ru-RU"/>
        </w:rPr>
      </w:pPr>
      <w:r w:rsidRPr="00552ECD">
        <w:rPr>
          <w:rFonts w:ascii="Cambria" w:eastAsia="Calibri" w:hAnsi="Cambria"/>
          <w:sz w:val="28"/>
          <w:szCs w:val="28"/>
          <w:lang w:val="ru-RU"/>
        </w:rPr>
        <w:t>202</w:t>
      </w:r>
      <w:r w:rsidR="001409A8">
        <w:rPr>
          <w:rFonts w:ascii="Cambria" w:eastAsia="Calibri" w:hAnsi="Cambria"/>
          <w:sz w:val="28"/>
          <w:szCs w:val="28"/>
          <w:lang w:val="ru-RU"/>
        </w:rPr>
        <w:t>4</w:t>
      </w:r>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йил</w:t>
      </w:r>
      <w:proofErr w:type="spellEnd"/>
      <w:r w:rsidRPr="00552ECD">
        <w:rPr>
          <w:rFonts w:ascii="Cambria" w:eastAsia="Calibri" w:hAnsi="Cambria"/>
          <w:sz w:val="28"/>
          <w:szCs w:val="28"/>
          <w:lang w:val="ru-RU"/>
        </w:rPr>
        <w:t xml:space="preserve"> </w:t>
      </w:r>
      <w:r w:rsidR="009403EF">
        <w:rPr>
          <w:rFonts w:ascii="Cambria" w:eastAsia="Calibri" w:hAnsi="Cambria"/>
          <w:sz w:val="28"/>
          <w:szCs w:val="28"/>
          <w:lang w:val="ru-RU"/>
        </w:rPr>
        <w:t>15</w:t>
      </w:r>
      <w:r w:rsidRPr="00552ECD">
        <w:rPr>
          <w:rFonts w:ascii="Cambria" w:eastAsia="Calibri" w:hAnsi="Cambria"/>
          <w:sz w:val="28"/>
          <w:szCs w:val="28"/>
          <w:lang w:val="ru-RU"/>
        </w:rPr>
        <w:t xml:space="preserve"> </w:t>
      </w:r>
      <w:r w:rsidR="001409A8">
        <w:rPr>
          <w:rFonts w:ascii="Cambria" w:eastAsia="Calibri" w:hAnsi="Cambria"/>
          <w:sz w:val="28"/>
          <w:szCs w:val="28"/>
          <w:lang w:val="ru-RU"/>
        </w:rPr>
        <w:t xml:space="preserve">январь </w:t>
      </w:r>
      <w:proofErr w:type="spellStart"/>
      <w:r w:rsidRPr="00552ECD">
        <w:rPr>
          <w:rFonts w:ascii="Cambria" w:eastAsia="Calibri" w:hAnsi="Cambria"/>
          <w:sz w:val="28"/>
          <w:szCs w:val="28"/>
          <w:lang w:val="ru-RU"/>
        </w:rPr>
        <w:t>куни</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жиноят</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ишлари</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бўйича</w:t>
      </w:r>
      <w:proofErr w:type="spellEnd"/>
      <w:r w:rsidRPr="00552ECD">
        <w:rPr>
          <w:rFonts w:ascii="Cambria" w:eastAsia="Calibri" w:hAnsi="Cambria"/>
          <w:sz w:val="28"/>
          <w:szCs w:val="28"/>
          <w:lang w:val="ru-RU"/>
        </w:rPr>
        <w:t xml:space="preserve"> </w:t>
      </w:r>
      <w:proofErr w:type="spellStart"/>
      <w:r w:rsidR="00552ECD">
        <w:rPr>
          <w:rFonts w:ascii="Cambria" w:eastAsia="Calibri" w:hAnsi="Cambria"/>
          <w:sz w:val="28"/>
          <w:szCs w:val="28"/>
          <w:lang w:val="ru-RU"/>
        </w:rPr>
        <w:t>Миробод</w:t>
      </w:r>
      <w:proofErr w:type="spellEnd"/>
      <w:r w:rsidRPr="00552ECD">
        <w:rPr>
          <w:rFonts w:ascii="Cambria" w:eastAsia="Calibri" w:hAnsi="Cambria"/>
          <w:sz w:val="28"/>
          <w:szCs w:val="28"/>
          <w:lang w:val="ru-RU"/>
        </w:rPr>
        <w:t xml:space="preserve"> </w:t>
      </w:r>
      <w:r w:rsidR="00552ECD">
        <w:rPr>
          <w:rFonts w:ascii="Cambria" w:eastAsia="Calibri" w:hAnsi="Cambria"/>
          <w:sz w:val="28"/>
          <w:szCs w:val="28"/>
          <w:lang w:val="ru-RU"/>
        </w:rPr>
        <w:br/>
      </w:r>
      <w:r w:rsidRPr="00552ECD">
        <w:rPr>
          <w:rFonts w:ascii="Cambria" w:eastAsia="Calibri" w:hAnsi="Cambria"/>
          <w:sz w:val="28"/>
          <w:szCs w:val="28"/>
          <w:lang w:val="ru-RU"/>
        </w:rPr>
        <w:t xml:space="preserve">туман суди </w:t>
      </w:r>
      <w:proofErr w:type="spellStart"/>
      <w:r w:rsidRPr="00552ECD">
        <w:rPr>
          <w:rFonts w:ascii="Cambria" w:eastAsia="Calibri" w:hAnsi="Cambria"/>
          <w:sz w:val="28"/>
          <w:szCs w:val="28"/>
          <w:lang w:val="ru-RU"/>
        </w:rPr>
        <w:t>ўз</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биносида</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очиқ</w:t>
      </w:r>
      <w:proofErr w:type="spellEnd"/>
      <w:r w:rsidRPr="00552ECD">
        <w:rPr>
          <w:rFonts w:ascii="Cambria" w:eastAsia="Calibri" w:hAnsi="Cambria"/>
          <w:sz w:val="28"/>
          <w:szCs w:val="28"/>
          <w:lang w:val="ru-RU"/>
        </w:rPr>
        <w:t xml:space="preserve"> суд </w:t>
      </w:r>
      <w:proofErr w:type="spellStart"/>
      <w:r w:rsidRPr="00552ECD">
        <w:rPr>
          <w:rFonts w:ascii="Cambria" w:eastAsia="Calibri" w:hAnsi="Cambria"/>
          <w:sz w:val="28"/>
          <w:szCs w:val="28"/>
          <w:lang w:val="ru-RU"/>
        </w:rPr>
        <w:t>мажлисида</w:t>
      </w:r>
      <w:proofErr w:type="spellEnd"/>
      <w:r w:rsidRPr="00552ECD">
        <w:rPr>
          <w:rFonts w:ascii="Cambria" w:eastAsia="Calibri" w:hAnsi="Cambria"/>
          <w:sz w:val="28"/>
          <w:szCs w:val="28"/>
          <w:lang w:val="ru-RU"/>
        </w:rPr>
        <w:t xml:space="preserve">, </w:t>
      </w:r>
    </w:p>
    <w:p w14:paraId="76C94850" w14:textId="562E79F0" w:rsidR="00D15B38" w:rsidRPr="00552ECD" w:rsidRDefault="001409A8" w:rsidP="00D15B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sz w:val="28"/>
          <w:szCs w:val="28"/>
          <w:lang w:val="ru-RU"/>
        </w:rPr>
      </w:pPr>
      <w:proofErr w:type="spellStart"/>
      <w:r>
        <w:rPr>
          <w:rFonts w:ascii="Cambria" w:eastAsia="Calibri" w:hAnsi="Cambria"/>
          <w:sz w:val="28"/>
          <w:szCs w:val="28"/>
          <w:lang w:val="ru-RU"/>
        </w:rPr>
        <w:t>р</w:t>
      </w:r>
      <w:r w:rsidR="00F56E19">
        <w:rPr>
          <w:rFonts w:ascii="Cambria" w:eastAsia="Calibri" w:hAnsi="Cambria"/>
          <w:sz w:val="28"/>
          <w:szCs w:val="28"/>
          <w:lang w:val="ru-RU"/>
        </w:rPr>
        <w:t>аислик</w:t>
      </w:r>
      <w:proofErr w:type="spellEnd"/>
      <w:r w:rsidR="00F56E19">
        <w:rPr>
          <w:rFonts w:ascii="Cambria" w:eastAsia="Calibri" w:hAnsi="Cambria"/>
          <w:sz w:val="28"/>
          <w:szCs w:val="28"/>
          <w:lang w:val="ru-RU"/>
        </w:rPr>
        <w:t xml:space="preserve"> </w:t>
      </w:r>
      <w:proofErr w:type="spellStart"/>
      <w:r w:rsidR="00F56E19">
        <w:rPr>
          <w:rFonts w:ascii="Cambria" w:eastAsia="Calibri" w:hAnsi="Cambria"/>
          <w:sz w:val="28"/>
          <w:szCs w:val="28"/>
          <w:lang w:val="ru-RU"/>
        </w:rPr>
        <w:t>қилувчи</w:t>
      </w:r>
      <w:proofErr w:type="spellEnd"/>
      <w:r w:rsidR="00F56E19">
        <w:rPr>
          <w:rFonts w:ascii="Cambria" w:eastAsia="Calibri" w:hAnsi="Cambria"/>
          <w:sz w:val="28"/>
          <w:szCs w:val="28"/>
          <w:lang w:val="ru-RU"/>
        </w:rPr>
        <w:t xml:space="preserve"> </w:t>
      </w:r>
      <w:r w:rsidR="005D39BA" w:rsidRPr="00552ECD">
        <w:rPr>
          <w:rFonts w:ascii="Cambria" w:eastAsia="Calibri" w:hAnsi="Cambria"/>
          <w:sz w:val="28"/>
          <w:szCs w:val="28"/>
          <w:lang w:val="ru-RU"/>
        </w:rPr>
        <w:t xml:space="preserve">судья </w:t>
      </w:r>
      <w:proofErr w:type="spellStart"/>
      <w:r w:rsidR="00552ECD">
        <w:rPr>
          <w:rFonts w:ascii="Cambria" w:eastAsia="Calibri" w:hAnsi="Cambria"/>
          <w:sz w:val="28"/>
          <w:szCs w:val="28"/>
          <w:lang w:val="ru-RU"/>
        </w:rPr>
        <w:t>Н.Дадабаева</w:t>
      </w:r>
      <w:proofErr w:type="spellEnd"/>
      <w:r w:rsidR="0099084F" w:rsidRPr="00552ECD">
        <w:rPr>
          <w:rFonts w:ascii="Cambria" w:eastAsia="Calibri" w:hAnsi="Cambria"/>
          <w:sz w:val="28"/>
          <w:szCs w:val="28"/>
          <w:lang w:val="ru-RU"/>
        </w:rPr>
        <w:t xml:space="preserve">, </w:t>
      </w:r>
      <w:r w:rsidR="00AB11E9">
        <w:rPr>
          <w:rFonts w:ascii="Cambria" w:eastAsia="Calibri" w:hAnsi="Cambria"/>
          <w:sz w:val="28"/>
          <w:szCs w:val="28"/>
          <w:lang w:val="ru-RU"/>
        </w:rPr>
        <w:t>с</w:t>
      </w:r>
      <w:r w:rsidR="0099084F" w:rsidRPr="00552ECD">
        <w:rPr>
          <w:rFonts w:ascii="Cambria" w:eastAsia="Calibri" w:hAnsi="Cambria"/>
          <w:sz w:val="28"/>
          <w:szCs w:val="28"/>
          <w:lang w:val="ru-RU"/>
        </w:rPr>
        <w:t xml:space="preserve">удья </w:t>
      </w:r>
      <w:proofErr w:type="spellStart"/>
      <w:r w:rsidR="0099084F" w:rsidRPr="00552ECD">
        <w:rPr>
          <w:rFonts w:ascii="Cambria" w:eastAsia="Calibri" w:hAnsi="Cambria"/>
          <w:sz w:val="28"/>
          <w:szCs w:val="28"/>
          <w:lang w:val="ru-RU"/>
        </w:rPr>
        <w:t>ёрдамчиси</w:t>
      </w:r>
      <w:proofErr w:type="spellEnd"/>
      <w:r w:rsidR="0099084F" w:rsidRPr="00552ECD">
        <w:rPr>
          <w:rFonts w:ascii="Cambria" w:eastAsia="Calibri" w:hAnsi="Cambria"/>
          <w:sz w:val="28"/>
          <w:szCs w:val="28"/>
          <w:lang w:val="ru-RU"/>
        </w:rPr>
        <w:t xml:space="preserve"> </w:t>
      </w:r>
      <w:proofErr w:type="spellStart"/>
      <w:r w:rsidR="00E456FF">
        <w:rPr>
          <w:rFonts w:ascii="Cambria" w:eastAsia="Calibri" w:hAnsi="Cambria"/>
          <w:sz w:val="28"/>
          <w:szCs w:val="28"/>
          <w:lang w:val="ru-RU"/>
        </w:rPr>
        <w:t>И.Усманов</w:t>
      </w:r>
      <w:r w:rsidR="0099084F" w:rsidRPr="00552ECD">
        <w:rPr>
          <w:rFonts w:ascii="Cambria" w:eastAsia="Calibri" w:hAnsi="Cambria"/>
          <w:sz w:val="28"/>
          <w:szCs w:val="28"/>
          <w:lang w:val="ru-RU"/>
        </w:rPr>
        <w:t>нинг</w:t>
      </w:r>
      <w:proofErr w:type="spellEnd"/>
      <w:r w:rsidR="0099084F" w:rsidRPr="00552ECD">
        <w:rPr>
          <w:rFonts w:ascii="Cambria" w:eastAsia="Calibri" w:hAnsi="Cambria"/>
          <w:sz w:val="28"/>
          <w:szCs w:val="28"/>
          <w:lang w:val="ru-RU"/>
        </w:rPr>
        <w:t xml:space="preserve"> </w:t>
      </w:r>
      <w:proofErr w:type="spellStart"/>
      <w:r w:rsidR="0099084F" w:rsidRPr="00552ECD">
        <w:rPr>
          <w:rFonts w:ascii="Cambria" w:eastAsia="Calibri" w:hAnsi="Cambria"/>
          <w:sz w:val="28"/>
          <w:szCs w:val="28"/>
          <w:lang w:val="ru-RU"/>
        </w:rPr>
        <w:t>котиблигида</w:t>
      </w:r>
      <w:proofErr w:type="spellEnd"/>
      <w:r w:rsidR="0099084F" w:rsidRPr="00552ECD">
        <w:rPr>
          <w:rFonts w:ascii="Cambria" w:eastAsia="Calibri" w:hAnsi="Cambria"/>
          <w:sz w:val="28"/>
          <w:szCs w:val="28"/>
          <w:lang w:val="ru-RU"/>
        </w:rPr>
        <w:t xml:space="preserve">, </w:t>
      </w:r>
      <w:proofErr w:type="spellStart"/>
      <w:r w:rsidR="0099084F" w:rsidRPr="00552ECD">
        <w:rPr>
          <w:rFonts w:ascii="Cambria" w:eastAsia="Calibri" w:hAnsi="Cambria"/>
          <w:sz w:val="28"/>
          <w:szCs w:val="28"/>
          <w:lang w:val="ru-RU"/>
        </w:rPr>
        <w:t>тарафлардан</w:t>
      </w:r>
      <w:proofErr w:type="spellEnd"/>
      <w:r w:rsidR="0099084F" w:rsidRPr="00552ECD">
        <w:rPr>
          <w:rFonts w:ascii="Cambria" w:eastAsia="Calibri" w:hAnsi="Cambria"/>
          <w:sz w:val="28"/>
          <w:szCs w:val="28"/>
          <w:lang w:val="ru-RU"/>
        </w:rPr>
        <w:t xml:space="preserve"> </w:t>
      </w:r>
      <w:proofErr w:type="spellStart"/>
      <w:r w:rsidR="0099084F" w:rsidRPr="00552ECD">
        <w:rPr>
          <w:rFonts w:ascii="Cambria" w:eastAsia="Calibri" w:hAnsi="Cambria"/>
          <w:sz w:val="28"/>
          <w:szCs w:val="28"/>
          <w:lang w:val="ru-RU"/>
        </w:rPr>
        <w:t>давлат</w:t>
      </w:r>
      <w:proofErr w:type="spellEnd"/>
      <w:r w:rsidR="0099084F" w:rsidRPr="00552ECD">
        <w:rPr>
          <w:rFonts w:ascii="Cambria" w:eastAsia="Calibri" w:hAnsi="Cambria"/>
          <w:sz w:val="28"/>
          <w:szCs w:val="28"/>
          <w:lang w:val="ru-RU"/>
        </w:rPr>
        <w:t xml:space="preserve"> </w:t>
      </w:r>
      <w:proofErr w:type="spellStart"/>
      <w:r w:rsidR="0099084F" w:rsidRPr="00552ECD">
        <w:rPr>
          <w:rFonts w:ascii="Cambria" w:eastAsia="Calibri" w:hAnsi="Cambria"/>
          <w:sz w:val="28"/>
          <w:szCs w:val="28"/>
          <w:lang w:val="ru-RU"/>
        </w:rPr>
        <w:t>айбловчиси</w:t>
      </w:r>
      <w:proofErr w:type="spellEnd"/>
      <w:r w:rsidR="0099084F" w:rsidRPr="00552ECD">
        <w:rPr>
          <w:rFonts w:ascii="Cambria" w:eastAsia="Calibri" w:hAnsi="Cambria"/>
          <w:sz w:val="28"/>
          <w:szCs w:val="28"/>
          <w:lang w:val="ru-RU"/>
        </w:rPr>
        <w:t xml:space="preserve"> </w:t>
      </w:r>
      <w:proofErr w:type="spellStart"/>
      <w:r w:rsidR="0099084F" w:rsidRPr="00552ECD">
        <w:rPr>
          <w:rFonts w:ascii="Cambria" w:eastAsia="Calibri" w:hAnsi="Cambria"/>
          <w:sz w:val="28"/>
          <w:szCs w:val="28"/>
          <w:lang w:val="ru-RU"/>
        </w:rPr>
        <w:t>Тошкент</w:t>
      </w:r>
      <w:proofErr w:type="spellEnd"/>
      <w:r w:rsidR="0099084F" w:rsidRPr="00552ECD">
        <w:rPr>
          <w:rFonts w:ascii="Cambria" w:eastAsia="Calibri" w:hAnsi="Cambria"/>
          <w:sz w:val="28"/>
          <w:szCs w:val="28"/>
          <w:lang w:val="ru-RU"/>
        </w:rPr>
        <w:t xml:space="preserve"> </w:t>
      </w:r>
      <w:proofErr w:type="spellStart"/>
      <w:r w:rsidR="0099084F" w:rsidRPr="00552ECD">
        <w:rPr>
          <w:rFonts w:ascii="Cambria" w:eastAsia="Calibri" w:hAnsi="Cambria"/>
          <w:sz w:val="28"/>
          <w:szCs w:val="28"/>
          <w:lang w:val="ru-RU"/>
        </w:rPr>
        <w:t>шаҳар</w:t>
      </w:r>
      <w:proofErr w:type="spellEnd"/>
      <w:r w:rsidR="0099084F" w:rsidRPr="00552ECD">
        <w:rPr>
          <w:rFonts w:ascii="Cambria" w:eastAsia="Calibri" w:hAnsi="Cambria"/>
          <w:sz w:val="28"/>
          <w:szCs w:val="28"/>
          <w:lang w:val="ru-RU"/>
        </w:rPr>
        <w:t xml:space="preserve"> </w:t>
      </w:r>
      <w:proofErr w:type="spellStart"/>
      <w:r w:rsidR="00E456FF">
        <w:rPr>
          <w:rFonts w:ascii="Cambria" w:eastAsia="Calibri" w:hAnsi="Cambria"/>
          <w:sz w:val="28"/>
          <w:szCs w:val="28"/>
          <w:lang w:val="ru-RU"/>
        </w:rPr>
        <w:t>Миробод</w:t>
      </w:r>
      <w:proofErr w:type="spellEnd"/>
      <w:r w:rsidR="0099084F" w:rsidRPr="00552ECD">
        <w:rPr>
          <w:rFonts w:ascii="Cambria" w:eastAsia="Calibri" w:hAnsi="Cambria"/>
          <w:sz w:val="28"/>
          <w:szCs w:val="28"/>
          <w:lang w:val="ru-RU"/>
        </w:rPr>
        <w:t xml:space="preserve"> туман </w:t>
      </w:r>
      <w:proofErr w:type="spellStart"/>
      <w:r w:rsidR="0099084F" w:rsidRPr="00552ECD">
        <w:rPr>
          <w:rFonts w:ascii="Cambria" w:eastAsia="Calibri" w:hAnsi="Cambria"/>
          <w:sz w:val="28"/>
          <w:szCs w:val="28"/>
          <w:lang w:val="ru-RU"/>
        </w:rPr>
        <w:t>прокурорининг</w:t>
      </w:r>
      <w:proofErr w:type="spellEnd"/>
      <w:r w:rsidR="0099084F" w:rsidRPr="00552ECD">
        <w:rPr>
          <w:rFonts w:ascii="Cambria" w:eastAsia="Calibri" w:hAnsi="Cambria"/>
          <w:sz w:val="28"/>
          <w:szCs w:val="28"/>
          <w:lang w:val="ru-RU"/>
        </w:rPr>
        <w:t xml:space="preserve"> </w:t>
      </w:r>
      <w:proofErr w:type="spellStart"/>
      <w:r w:rsidR="0099084F" w:rsidRPr="00552ECD">
        <w:rPr>
          <w:rFonts w:ascii="Cambria" w:eastAsia="Calibri" w:hAnsi="Cambria"/>
          <w:sz w:val="28"/>
          <w:szCs w:val="28"/>
          <w:lang w:val="ru-RU"/>
        </w:rPr>
        <w:t>ёрдамчиси</w:t>
      </w:r>
      <w:proofErr w:type="spellEnd"/>
      <w:r w:rsidR="0099084F" w:rsidRPr="00552ECD">
        <w:rPr>
          <w:rFonts w:ascii="Cambria" w:eastAsia="Calibri" w:hAnsi="Cambria"/>
          <w:sz w:val="28"/>
          <w:szCs w:val="28"/>
          <w:lang w:val="ru-RU"/>
        </w:rPr>
        <w:t xml:space="preserve"> </w:t>
      </w:r>
      <w:proofErr w:type="spellStart"/>
      <w:r w:rsidR="00E456FF">
        <w:rPr>
          <w:rFonts w:ascii="Cambria" w:eastAsia="Calibri" w:hAnsi="Cambria"/>
          <w:sz w:val="28"/>
          <w:szCs w:val="28"/>
          <w:lang w:val="ru-RU"/>
        </w:rPr>
        <w:t>Г.Ҳайдарова</w:t>
      </w:r>
      <w:proofErr w:type="spellEnd"/>
      <w:r w:rsidR="0099084F" w:rsidRPr="00552ECD">
        <w:rPr>
          <w:rFonts w:ascii="Cambria" w:eastAsia="Calibri" w:hAnsi="Cambria"/>
          <w:sz w:val="28"/>
          <w:szCs w:val="28"/>
          <w:lang w:val="ru-RU"/>
        </w:rPr>
        <w:t xml:space="preserve">, </w:t>
      </w:r>
      <w:proofErr w:type="spellStart"/>
      <w:r w:rsidR="0099084F" w:rsidRPr="00552ECD">
        <w:rPr>
          <w:rFonts w:ascii="Cambria" w:eastAsia="Calibri" w:hAnsi="Cambria"/>
          <w:sz w:val="28"/>
          <w:szCs w:val="28"/>
          <w:lang w:val="ru-RU"/>
        </w:rPr>
        <w:t>судланувчи</w:t>
      </w:r>
      <w:proofErr w:type="spellEnd"/>
      <w:r w:rsidR="0099084F" w:rsidRPr="00552ECD">
        <w:rPr>
          <w:rFonts w:ascii="Cambria" w:eastAsia="Calibri" w:hAnsi="Cambria"/>
          <w:sz w:val="28"/>
          <w:szCs w:val="28"/>
          <w:lang w:val="ru-RU"/>
        </w:rPr>
        <w:t xml:space="preserve"> </w:t>
      </w:r>
      <w:proofErr w:type="spellStart"/>
      <w:r>
        <w:rPr>
          <w:rFonts w:ascii="Cambria" w:eastAsia="Calibri" w:hAnsi="Cambria"/>
          <w:sz w:val="28"/>
          <w:szCs w:val="28"/>
          <w:lang w:val="ru-RU"/>
        </w:rPr>
        <w:t>Б.Акбаров</w:t>
      </w:r>
      <w:proofErr w:type="spellEnd"/>
      <w:r w:rsidR="0099084F" w:rsidRPr="00552ECD">
        <w:rPr>
          <w:rFonts w:ascii="Cambria" w:eastAsia="Calibri" w:hAnsi="Cambria"/>
          <w:sz w:val="28"/>
          <w:szCs w:val="28"/>
          <w:lang w:val="ru-RU"/>
        </w:rPr>
        <w:t xml:space="preserve"> </w:t>
      </w:r>
      <w:proofErr w:type="spellStart"/>
      <w:r w:rsidR="0099084F" w:rsidRPr="00552ECD">
        <w:rPr>
          <w:rFonts w:ascii="Cambria" w:eastAsia="Calibri" w:hAnsi="Cambria"/>
          <w:sz w:val="28"/>
          <w:szCs w:val="28"/>
          <w:lang w:val="ru-RU"/>
        </w:rPr>
        <w:t>ва</w:t>
      </w:r>
      <w:proofErr w:type="spellEnd"/>
      <w:r w:rsidR="0099084F" w:rsidRPr="00552ECD">
        <w:rPr>
          <w:rFonts w:ascii="Cambria" w:eastAsia="Calibri" w:hAnsi="Cambria"/>
          <w:sz w:val="28"/>
          <w:szCs w:val="28"/>
          <w:lang w:val="ru-RU"/>
        </w:rPr>
        <w:t xml:space="preserve"> </w:t>
      </w:r>
      <w:proofErr w:type="spellStart"/>
      <w:r w:rsidR="0099084F" w:rsidRPr="00552ECD">
        <w:rPr>
          <w:rFonts w:ascii="Cambria" w:eastAsia="Calibri" w:hAnsi="Cambria"/>
          <w:sz w:val="28"/>
          <w:szCs w:val="28"/>
          <w:lang w:val="ru-RU"/>
        </w:rPr>
        <w:t>унинг</w:t>
      </w:r>
      <w:proofErr w:type="spellEnd"/>
      <w:r w:rsidR="0099084F" w:rsidRPr="00552ECD">
        <w:rPr>
          <w:rFonts w:ascii="Cambria" w:eastAsia="Calibri" w:hAnsi="Cambria"/>
          <w:sz w:val="28"/>
          <w:szCs w:val="28"/>
          <w:lang w:val="ru-RU"/>
        </w:rPr>
        <w:t xml:space="preserve"> </w:t>
      </w:r>
      <w:proofErr w:type="spellStart"/>
      <w:r w:rsidR="00E456FF">
        <w:rPr>
          <w:rFonts w:ascii="Cambria" w:eastAsia="Calibri" w:hAnsi="Cambria"/>
          <w:sz w:val="28"/>
          <w:szCs w:val="28"/>
          <w:lang w:val="ru-RU"/>
        </w:rPr>
        <w:t>ҳимоячиси</w:t>
      </w:r>
      <w:proofErr w:type="spellEnd"/>
      <w:r w:rsidR="00E456FF">
        <w:rPr>
          <w:rFonts w:ascii="Cambria" w:eastAsia="Calibri" w:hAnsi="Cambria"/>
          <w:sz w:val="28"/>
          <w:szCs w:val="28"/>
          <w:lang w:val="ru-RU"/>
        </w:rPr>
        <w:t xml:space="preserve"> </w:t>
      </w:r>
      <w:r w:rsidR="00E456FF" w:rsidRPr="00E456FF">
        <w:rPr>
          <w:rFonts w:ascii="Cambria" w:eastAsia="Calibri" w:hAnsi="Cambria"/>
          <w:sz w:val="28"/>
          <w:szCs w:val="28"/>
          <w:lang w:val="ru-RU"/>
        </w:rPr>
        <w:t>«</w:t>
      </w:r>
      <w:r w:rsidR="00E75D25">
        <w:rPr>
          <w:rFonts w:ascii="Cambria" w:eastAsia="Calibri" w:hAnsi="Cambria"/>
          <w:sz w:val="28"/>
          <w:szCs w:val="28"/>
          <w:lang w:val="en-US"/>
        </w:rPr>
        <w:t>LAW</w:t>
      </w:r>
      <w:r w:rsidR="00E75D25" w:rsidRPr="00E75D25">
        <w:rPr>
          <w:rFonts w:ascii="Cambria" w:eastAsia="Calibri" w:hAnsi="Cambria"/>
          <w:sz w:val="28"/>
          <w:szCs w:val="28"/>
          <w:lang w:val="ru-RU"/>
        </w:rPr>
        <w:t xml:space="preserve"> </w:t>
      </w:r>
      <w:r w:rsidR="00E75D25">
        <w:rPr>
          <w:rFonts w:ascii="Cambria" w:eastAsia="Calibri" w:hAnsi="Cambria"/>
          <w:sz w:val="28"/>
          <w:szCs w:val="28"/>
          <w:lang w:val="en-US"/>
        </w:rPr>
        <w:t>SOLICITOR</w:t>
      </w:r>
      <w:r w:rsidR="00E456FF" w:rsidRPr="00E456FF">
        <w:rPr>
          <w:rFonts w:ascii="Cambria" w:eastAsia="Calibri" w:hAnsi="Cambria"/>
          <w:sz w:val="28"/>
          <w:szCs w:val="28"/>
          <w:lang w:val="ru-RU"/>
        </w:rPr>
        <w:t xml:space="preserve">» </w:t>
      </w:r>
      <w:r w:rsidR="00CD6311">
        <w:rPr>
          <w:rFonts w:ascii="Cambria" w:eastAsia="Calibri" w:hAnsi="Cambria"/>
          <w:sz w:val="28"/>
          <w:szCs w:val="28"/>
        </w:rPr>
        <w:t xml:space="preserve">адвокатлик бюроси </w:t>
      </w:r>
      <w:proofErr w:type="spellStart"/>
      <w:r w:rsidR="00E456FF" w:rsidRPr="00E456FF">
        <w:rPr>
          <w:rFonts w:ascii="Cambria" w:eastAsia="Calibri" w:hAnsi="Cambria"/>
          <w:sz w:val="28"/>
          <w:szCs w:val="28"/>
          <w:lang w:val="ru-RU"/>
        </w:rPr>
        <w:t>адвокати</w:t>
      </w:r>
      <w:proofErr w:type="spellEnd"/>
      <w:r w:rsidR="00E456FF" w:rsidRPr="00E456FF">
        <w:rPr>
          <w:rFonts w:ascii="Cambria" w:eastAsia="Calibri" w:hAnsi="Cambria"/>
          <w:sz w:val="28"/>
          <w:szCs w:val="28"/>
          <w:lang w:val="ru-RU"/>
        </w:rPr>
        <w:t xml:space="preserve"> </w:t>
      </w:r>
      <w:proofErr w:type="spellStart"/>
      <w:r w:rsidR="00E75D25">
        <w:rPr>
          <w:rFonts w:ascii="Cambria" w:eastAsia="Calibri" w:hAnsi="Cambria"/>
          <w:sz w:val="28"/>
          <w:szCs w:val="28"/>
          <w:lang w:val="ru-RU"/>
        </w:rPr>
        <w:t>Д.Усманов</w:t>
      </w:r>
      <w:proofErr w:type="spellEnd"/>
      <w:r w:rsidR="00517F36">
        <w:rPr>
          <w:rFonts w:ascii="Cambria" w:eastAsia="Calibri" w:hAnsi="Cambria"/>
          <w:sz w:val="28"/>
          <w:szCs w:val="28"/>
          <w:lang w:val="ru-RU"/>
        </w:rPr>
        <w:t xml:space="preserve">, </w:t>
      </w:r>
      <w:proofErr w:type="spellStart"/>
      <w:r w:rsidR="00517F36">
        <w:rPr>
          <w:rFonts w:ascii="Cambria" w:eastAsia="Calibri" w:hAnsi="Cambria"/>
          <w:sz w:val="28"/>
          <w:szCs w:val="28"/>
          <w:lang w:val="ru-RU"/>
        </w:rPr>
        <w:t>фуқаровий</w:t>
      </w:r>
      <w:proofErr w:type="spellEnd"/>
      <w:r w:rsidR="00517F36">
        <w:rPr>
          <w:rFonts w:ascii="Cambria" w:eastAsia="Calibri" w:hAnsi="Cambria"/>
          <w:sz w:val="28"/>
          <w:szCs w:val="28"/>
          <w:lang w:val="ru-RU"/>
        </w:rPr>
        <w:t xml:space="preserve"> </w:t>
      </w:r>
      <w:proofErr w:type="spellStart"/>
      <w:r w:rsidR="00517F36">
        <w:rPr>
          <w:rFonts w:ascii="Cambria" w:eastAsia="Calibri" w:hAnsi="Cambria"/>
          <w:sz w:val="28"/>
          <w:szCs w:val="28"/>
          <w:lang w:val="ru-RU"/>
        </w:rPr>
        <w:t>даъвогар</w:t>
      </w:r>
      <w:proofErr w:type="spellEnd"/>
      <w:r w:rsidR="00517F36">
        <w:rPr>
          <w:rFonts w:ascii="Cambria" w:eastAsia="Calibri" w:hAnsi="Cambria"/>
          <w:sz w:val="28"/>
          <w:szCs w:val="28"/>
          <w:lang w:val="ru-RU"/>
        </w:rPr>
        <w:t xml:space="preserve"> </w:t>
      </w:r>
      <w:proofErr w:type="spellStart"/>
      <w:r w:rsidR="009B7D7A">
        <w:rPr>
          <w:rFonts w:ascii="Cambria" w:eastAsia="Calibri" w:hAnsi="Cambria"/>
          <w:sz w:val="28"/>
          <w:szCs w:val="28"/>
          <w:lang w:val="ru-RU"/>
        </w:rPr>
        <w:t>А.Рахматовлар</w:t>
      </w:r>
      <w:r w:rsidR="00D15B38" w:rsidRPr="00552ECD">
        <w:rPr>
          <w:rFonts w:ascii="Cambria" w:eastAsia="Calibri" w:hAnsi="Cambria"/>
          <w:sz w:val="28"/>
          <w:szCs w:val="28"/>
          <w:lang w:val="ru-RU"/>
        </w:rPr>
        <w:t>нинг</w:t>
      </w:r>
      <w:proofErr w:type="spellEnd"/>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иштирокида</w:t>
      </w:r>
      <w:proofErr w:type="spellEnd"/>
      <w:r w:rsidR="00D15B38" w:rsidRPr="00552ECD">
        <w:rPr>
          <w:rFonts w:ascii="Cambria" w:eastAsia="Calibri" w:hAnsi="Cambria"/>
          <w:sz w:val="28"/>
          <w:szCs w:val="28"/>
          <w:lang w:val="ru-RU"/>
        </w:rPr>
        <w:t xml:space="preserve">, </w:t>
      </w:r>
      <w:r w:rsidR="009B7D7A">
        <w:rPr>
          <w:rFonts w:ascii="Cambria" w:eastAsia="Calibri" w:hAnsi="Cambria"/>
          <w:sz w:val="28"/>
          <w:szCs w:val="28"/>
          <w:lang w:val="ru-RU"/>
        </w:rPr>
        <w:t xml:space="preserve">Акбаров </w:t>
      </w:r>
      <w:proofErr w:type="spellStart"/>
      <w:r w:rsidR="009B7D7A">
        <w:rPr>
          <w:rFonts w:ascii="Cambria" w:eastAsia="Calibri" w:hAnsi="Cambria"/>
          <w:sz w:val="28"/>
          <w:szCs w:val="28"/>
          <w:lang w:val="ru-RU"/>
        </w:rPr>
        <w:t>Ботирбек</w:t>
      </w:r>
      <w:proofErr w:type="spellEnd"/>
      <w:r w:rsidR="009B7D7A">
        <w:rPr>
          <w:rFonts w:ascii="Cambria" w:eastAsia="Calibri" w:hAnsi="Cambria"/>
          <w:sz w:val="28"/>
          <w:szCs w:val="28"/>
          <w:lang w:val="ru-RU"/>
        </w:rPr>
        <w:t xml:space="preserve"> </w:t>
      </w:r>
      <w:proofErr w:type="spellStart"/>
      <w:r w:rsidR="009B7D7A">
        <w:rPr>
          <w:rFonts w:ascii="Cambria" w:eastAsia="Calibri" w:hAnsi="Cambria"/>
          <w:sz w:val="28"/>
          <w:szCs w:val="28"/>
          <w:lang w:val="ru-RU"/>
        </w:rPr>
        <w:t>Баходир</w:t>
      </w:r>
      <w:proofErr w:type="spellEnd"/>
      <w:r w:rsidR="009B7D7A">
        <w:rPr>
          <w:rFonts w:ascii="Cambria" w:eastAsia="Calibri" w:hAnsi="Cambria"/>
          <w:sz w:val="28"/>
          <w:szCs w:val="28"/>
          <w:lang w:val="ru-RU"/>
        </w:rPr>
        <w:t xml:space="preserve"> </w:t>
      </w:r>
      <w:proofErr w:type="spellStart"/>
      <w:r w:rsidR="009B7D7A">
        <w:rPr>
          <w:rFonts w:ascii="Cambria" w:eastAsia="Calibri" w:hAnsi="Cambria"/>
          <w:sz w:val="28"/>
          <w:szCs w:val="28"/>
          <w:lang w:val="ru-RU"/>
        </w:rPr>
        <w:t>ўғли</w:t>
      </w:r>
      <w:r w:rsidR="00D15B38" w:rsidRPr="00552ECD">
        <w:rPr>
          <w:rFonts w:ascii="Cambria" w:eastAsia="Calibri" w:hAnsi="Cambria"/>
          <w:sz w:val="28"/>
          <w:szCs w:val="28"/>
          <w:lang w:val="ru-RU"/>
        </w:rPr>
        <w:t>га</w:t>
      </w:r>
      <w:proofErr w:type="spellEnd"/>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оид</w:t>
      </w:r>
      <w:proofErr w:type="spellEnd"/>
      <w:r w:rsidR="00D15B38" w:rsidRPr="00552ECD">
        <w:rPr>
          <w:rFonts w:ascii="Cambria" w:eastAsia="Calibri" w:hAnsi="Cambria"/>
          <w:sz w:val="28"/>
          <w:szCs w:val="28"/>
          <w:lang w:val="ru-RU"/>
        </w:rPr>
        <w:t xml:space="preserve"> </w:t>
      </w:r>
      <w:r w:rsidR="00CD77FA" w:rsidRPr="00CD77FA">
        <w:rPr>
          <w:rFonts w:ascii="Cambria" w:eastAsia="Calibri" w:hAnsi="Cambria"/>
          <w:sz w:val="28"/>
          <w:szCs w:val="28"/>
          <w:lang w:val="ru-RU"/>
        </w:rPr>
        <w:t>1-1002-2302/</w:t>
      </w:r>
      <w:r w:rsidR="0097017B">
        <w:rPr>
          <w:rFonts w:ascii="Cambria" w:eastAsia="Calibri" w:hAnsi="Cambria"/>
          <w:sz w:val="28"/>
          <w:szCs w:val="28"/>
          <w:lang w:val="ru-RU"/>
        </w:rPr>
        <w:t>734</w:t>
      </w:r>
      <w:r w:rsidR="00D15B38" w:rsidRPr="00552ECD">
        <w:rPr>
          <w:rFonts w:ascii="Cambria" w:eastAsia="Calibri" w:hAnsi="Cambria"/>
          <w:sz w:val="28"/>
          <w:szCs w:val="28"/>
          <w:lang w:val="ru-RU"/>
        </w:rPr>
        <w:t xml:space="preserve">-сонли </w:t>
      </w:r>
      <w:proofErr w:type="spellStart"/>
      <w:r w:rsidR="00D15B38" w:rsidRPr="00552ECD">
        <w:rPr>
          <w:rFonts w:ascii="Cambria" w:eastAsia="Calibri" w:hAnsi="Cambria"/>
          <w:sz w:val="28"/>
          <w:szCs w:val="28"/>
          <w:lang w:val="ru-RU"/>
        </w:rPr>
        <w:t>жиноят</w:t>
      </w:r>
      <w:proofErr w:type="spellEnd"/>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иши</w:t>
      </w:r>
      <w:r w:rsidR="009B4788" w:rsidRPr="00552ECD">
        <w:rPr>
          <w:rFonts w:ascii="Cambria" w:eastAsia="Calibri" w:hAnsi="Cambria"/>
          <w:sz w:val="28"/>
          <w:szCs w:val="28"/>
          <w:lang w:val="ru-RU"/>
        </w:rPr>
        <w:t>ни</w:t>
      </w:r>
      <w:proofErr w:type="spellEnd"/>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кўриб</w:t>
      </w:r>
      <w:proofErr w:type="spellEnd"/>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чиқди</w:t>
      </w:r>
      <w:proofErr w:type="spellEnd"/>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Иш</w:t>
      </w:r>
      <w:proofErr w:type="spellEnd"/>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ҳужжатларига</w:t>
      </w:r>
      <w:proofErr w:type="spellEnd"/>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кўра</w:t>
      </w:r>
      <w:proofErr w:type="spellEnd"/>
      <w:r w:rsidR="00D15B38" w:rsidRPr="00552ECD">
        <w:rPr>
          <w:rFonts w:ascii="Cambria" w:eastAsia="Calibri" w:hAnsi="Cambria"/>
          <w:sz w:val="28"/>
          <w:szCs w:val="28"/>
          <w:lang w:val="ru-RU"/>
        </w:rPr>
        <w:t>:</w:t>
      </w:r>
    </w:p>
    <w:p w14:paraId="35E87E44" w14:textId="04F9873A" w:rsidR="00D15B38" w:rsidRPr="004A3041" w:rsidRDefault="0097017B" w:rsidP="00700B4D">
      <w:pPr>
        <w:tabs>
          <w:tab w:val="left" w:pos="2835"/>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autoSpaceDE w:val="0"/>
        <w:autoSpaceDN w:val="0"/>
        <w:adjustRightInd w:val="0"/>
        <w:ind w:left="3261"/>
        <w:jc w:val="both"/>
        <w:rPr>
          <w:rFonts w:ascii="Cambria" w:eastAsia="Calibri" w:hAnsi="Cambria"/>
          <w:sz w:val="28"/>
          <w:szCs w:val="28"/>
          <w:lang w:val="ru-RU"/>
        </w:rPr>
      </w:pPr>
      <w:r w:rsidRPr="0097017B">
        <w:rPr>
          <w:rFonts w:ascii="Cambria" w:eastAsia="Calibri" w:hAnsi="Cambria"/>
          <w:b/>
          <w:sz w:val="28"/>
          <w:szCs w:val="28"/>
          <w:lang w:val="ru-RU"/>
        </w:rPr>
        <w:t xml:space="preserve">Акбаров </w:t>
      </w:r>
      <w:proofErr w:type="spellStart"/>
      <w:r w:rsidRPr="0097017B">
        <w:rPr>
          <w:rFonts w:ascii="Cambria" w:eastAsia="Calibri" w:hAnsi="Cambria"/>
          <w:b/>
          <w:sz w:val="28"/>
          <w:szCs w:val="28"/>
          <w:lang w:val="ru-RU"/>
        </w:rPr>
        <w:t>Ботирбек</w:t>
      </w:r>
      <w:proofErr w:type="spellEnd"/>
      <w:r w:rsidRPr="0097017B">
        <w:rPr>
          <w:rFonts w:ascii="Cambria" w:eastAsia="Calibri" w:hAnsi="Cambria"/>
          <w:b/>
          <w:sz w:val="28"/>
          <w:szCs w:val="28"/>
          <w:lang w:val="ru-RU"/>
        </w:rPr>
        <w:t xml:space="preserve"> </w:t>
      </w:r>
      <w:proofErr w:type="spellStart"/>
      <w:r w:rsidRPr="0097017B">
        <w:rPr>
          <w:rFonts w:ascii="Cambria" w:eastAsia="Calibri" w:hAnsi="Cambria"/>
          <w:b/>
          <w:sz w:val="28"/>
          <w:szCs w:val="28"/>
          <w:lang w:val="ru-RU"/>
        </w:rPr>
        <w:t>Баходир</w:t>
      </w:r>
      <w:proofErr w:type="spellEnd"/>
      <w:r w:rsidRPr="0097017B">
        <w:rPr>
          <w:rFonts w:ascii="Cambria" w:eastAsia="Calibri" w:hAnsi="Cambria"/>
          <w:b/>
          <w:sz w:val="28"/>
          <w:szCs w:val="28"/>
          <w:lang w:val="ru-RU"/>
        </w:rPr>
        <w:t xml:space="preserve"> </w:t>
      </w:r>
      <w:proofErr w:type="spellStart"/>
      <w:r w:rsidRPr="0097017B">
        <w:rPr>
          <w:rFonts w:ascii="Cambria" w:eastAsia="Calibri" w:hAnsi="Cambria"/>
          <w:b/>
          <w:sz w:val="28"/>
          <w:szCs w:val="28"/>
          <w:lang w:val="ru-RU"/>
        </w:rPr>
        <w:t>ўғли</w:t>
      </w:r>
      <w:proofErr w:type="spellEnd"/>
      <w:r w:rsidR="00D15B38" w:rsidRPr="004A3041">
        <w:rPr>
          <w:rFonts w:ascii="Cambria" w:eastAsia="Calibri" w:hAnsi="Cambria"/>
          <w:b/>
          <w:sz w:val="28"/>
          <w:szCs w:val="28"/>
          <w:lang w:val="ru-RU"/>
        </w:rPr>
        <w:t xml:space="preserve"> (</w:t>
      </w:r>
      <w:r w:rsidR="00FD771A">
        <w:rPr>
          <w:rFonts w:ascii="Cambria" w:eastAsia="Calibri" w:hAnsi="Cambria"/>
          <w:b/>
          <w:sz w:val="28"/>
          <w:szCs w:val="28"/>
          <w:lang w:val="en-US"/>
        </w:rPr>
        <w:t>AKBAROV</w:t>
      </w:r>
      <w:r w:rsidR="00FD771A" w:rsidRPr="0097017B">
        <w:rPr>
          <w:rFonts w:ascii="Cambria" w:eastAsia="Calibri" w:hAnsi="Cambria"/>
          <w:b/>
          <w:sz w:val="28"/>
          <w:szCs w:val="28"/>
          <w:lang w:val="ru-RU"/>
        </w:rPr>
        <w:t xml:space="preserve"> </w:t>
      </w:r>
      <w:r w:rsidR="00FD771A">
        <w:rPr>
          <w:rFonts w:ascii="Cambria" w:eastAsia="Calibri" w:hAnsi="Cambria"/>
          <w:b/>
          <w:sz w:val="28"/>
          <w:szCs w:val="28"/>
          <w:lang w:val="en-US"/>
        </w:rPr>
        <w:t>BOTIRBEK</w:t>
      </w:r>
      <w:r w:rsidR="00FD771A" w:rsidRPr="0097017B">
        <w:rPr>
          <w:rFonts w:ascii="Cambria" w:eastAsia="Calibri" w:hAnsi="Cambria"/>
          <w:b/>
          <w:sz w:val="28"/>
          <w:szCs w:val="28"/>
          <w:lang w:val="ru-RU"/>
        </w:rPr>
        <w:t xml:space="preserve"> </w:t>
      </w:r>
      <w:r w:rsidR="00FD771A">
        <w:rPr>
          <w:rFonts w:ascii="Cambria" w:eastAsia="Calibri" w:hAnsi="Cambria"/>
          <w:b/>
          <w:sz w:val="28"/>
          <w:szCs w:val="28"/>
          <w:lang w:val="en-US"/>
        </w:rPr>
        <w:t>BAXODIR</w:t>
      </w:r>
      <w:r w:rsidR="00FD771A" w:rsidRPr="0097017B">
        <w:rPr>
          <w:rFonts w:ascii="Cambria" w:eastAsia="Calibri" w:hAnsi="Cambria"/>
          <w:b/>
          <w:sz w:val="28"/>
          <w:szCs w:val="28"/>
          <w:lang w:val="ru-RU"/>
        </w:rPr>
        <w:t xml:space="preserve"> </w:t>
      </w:r>
      <w:r w:rsidR="00FD771A">
        <w:rPr>
          <w:rFonts w:ascii="Cambria" w:eastAsia="Calibri" w:hAnsi="Cambria"/>
          <w:b/>
          <w:sz w:val="28"/>
          <w:szCs w:val="28"/>
          <w:lang w:val="en-US"/>
        </w:rPr>
        <w:t>O</w:t>
      </w:r>
      <w:r w:rsidR="00FD771A" w:rsidRPr="0097017B">
        <w:rPr>
          <w:rFonts w:ascii="Cambria" w:eastAsia="Calibri" w:hAnsi="Cambria"/>
          <w:b/>
          <w:sz w:val="28"/>
          <w:szCs w:val="28"/>
          <w:lang w:val="ru-RU"/>
        </w:rPr>
        <w:t>`</w:t>
      </w:r>
      <w:r w:rsidR="00FD771A">
        <w:rPr>
          <w:rFonts w:ascii="Cambria" w:eastAsia="Calibri" w:hAnsi="Cambria"/>
          <w:b/>
          <w:sz w:val="28"/>
          <w:szCs w:val="28"/>
          <w:lang w:val="en-US"/>
        </w:rPr>
        <w:t>G</w:t>
      </w:r>
      <w:r w:rsidR="00FD771A" w:rsidRPr="0097017B">
        <w:rPr>
          <w:rFonts w:ascii="Cambria" w:eastAsia="Calibri" w:hAnsi="Cambria"/>
          <w:b/>
          <w:sz w:val="28"/>
          <w:szCs w:val="28"/>
          <w:lang w:val="ru-RU"/>
        </w:rPr>
        <w:t>`</w:t>
      </w:r>
      <w:r w:rsidR="00FD771A">
        <w:rPr>
          <w:rFonts w:ascii="Cambria" w:eastAsia="Calibri" w:hAnsi="Cambria"/>
          <w:b/>
          <w:sz w:val="28"/>
          <w:szCs w:val="28"/>
          <w:lang w:val="en-US"/>
        </w:rPr>
        <w:t>LI</w:t>
      </w:r>
      <w:r w:rsidR="00D15B38" w:rsidRPr="004A3041">
        <w:rPr>
          <w:rFonts w:ascii="Cambria" w:eastAsia="Calibri" w:hAnsi="Cambria"/>
          <w:b/>
          <w:sz w:val="28"/>
          <w:szCs w:val="28"/>
          <w:lang w:val="ru-RU"/>
        </w:rPr>
        <w:t>),</w:t>
      </w:r>
      <w:r w:rsidR="00D15B38" w:rsidRPr="00552ECD">
        <w:rPr>
          <w:rFonts w:ascii="Cambria" w:eastAsia="Calibri" w:hAnsi="Cambria"/>
          <w:sz w:val="28"/>
          <w:szCs w:val="28"/>
          <w:lang w:val="ru-RU"/>
        </w:rPr>
        <w:t xml:space="preserve"> </w:t>
      </w:r>
      <w:r w:rsidR="009E558A" w:rsidRPr="009E558A">
        <w:rPr>
          <w:rFonts w:ascii="Cambria" w:eastAsia="Calibri" w:hAnsi="Cambria"/>
          <w:sz w:val="28"/>
          <w:szCs w:val="28"/>
          <w:lang w:val="ru-RU"/>
        </w:rPr>
        <w:t>26</w:t>
      </w:r>
      <w:r w:rsidR="004A3041" w:rsidRPr="004A3041">
        <w:rPr>
          <w:rFonts w:ascii="Cambria" w:eastAsia="Calibri" w:hAnsi="Cambria"/>
          <w:sz w:val="28"/>
          <w:szCs w:val="28"/>
          <w:lang w:val="ru-RU"/>
        </w:rPr>
        <w:t>.</w:t>
      </w:r>
      <w:r w:rsidR="009E558A" w:rsidRPr="009E558A">
        <w:rPr>
          <w:rFonts w:ascii="Cambria" w:eastAsia="Calibri" w:hAnsi="Cambria"/>
          <w:sz w:val="28"/>
          <w:szCs w:val="28"/>
          <w:lang w:val="ru-RU"/>
        </w:rPr>
        <w:t>10</w:t>
      </w:r>
      <w:r w:rsidR="004A3041" w:rsidRPr="004A3041">
        <w:rPr>
          <w:rFonts w:ascii="Cambria" w:eastAsia="Calibri" w:hAnsi="Cambria"/>
          <w:sz w:val="28"/>
          <w:szCs w:val="28"/>
          <w:lang w:val="ru-RU"/>
        </w:rPr>
        <w:t>.19</w:t>
      </w:r>
      <w:r w:rsidR="00D95A3E" w:rsidRPr="00D95A3E">
        <w:rPr>
          <w:rFonts w:ascii="Cambria" w:eastAsia="Calibri" w:hAnsi="Cambria"/>
          <w:sz w:val="28"/>
          <w:szCs w:val="28"/>
          <w:lang w:val="ru-RU"/>
        </w:rPr>
        <w:t>9</w:t>
      </w:r>
      <w:r w:rsidR="009E558A" w:rsidRPr="009E558A">
        <w:rPr>
          <w:rFonts w:ascii="Cambria" w:eastAsia="Calibri" w:hAnsi="Cambria"/>
          <w:sz w:val="28"/>
          <w:szCs w:val="28"/>
          <w:lang w:val="ru-RU"/>
        </w:rPr>
        <w:t>1</w:t>
      </w:r>
      <w:r w:rsidR="00D95A3E" w:rsidRPr="00D95A3E">
        <w:rPr>
          <w:rFonts w:ascii="Cambria" w:eastAsia="Calibri" w:hAnsi="Cambria"/>
          <w:sz w:val="28"/>
          <w:szCs w:val="28"/>
          <w:lang w:val="ru-RU"/>
        </w:rPr>
        <w:t xml:space="preserve"> </w:t>
      </w:r>
      <w:proofErr w:type="spellStart"/>
      <w:r w:rsidR="004A3041" w:rsidRPr="004A3041">
        <w:rPr>
          <w:rFonts w:ascii="Cambria" w:eastAsia="Calibri" w:hAnsi="Cambria"/>
          <w:sz w:val="28"/>
          <w:szCs w:val="28"/>
          <w:lang w:val="ru-RU"/>
        </w:rPr>
        <w:t>йилда</w:t>
      </w:r>
      <w:proofErr w:type="spellEnd"/>
      <w:r w:rsidR="004A3041" w:rsidRPr="004A3041">
        <w:rPr>
          <w:rFonts w:ascii="Cambria" w:eastAsia="Calibri" w:hAnsi="Cambria"/>
          <w:sz w:val="28"/>
          <w:szCs w:val="28"/>
          <w:lang w:val="ru-RU"/>
        </w:rPr>
        <w:t xml:space="preserve"> </w:t>
      </w:r>
      <w:r w:rsidR="009E0F64">
        <w:rPr>
          <w:rFonts w:ascii="Cambria" w:eastAsia="Calibri" w:hAnsi="Cambria"/>
          <w:sz w:val="28"/>
          <w:szCs w:val="28"/>
        </w:rPr>
        <w:t>А</w:t>
      </w:r>
      <w:r w:rsidR="009E558A">
        <w:rPr>
          <w:rFonts w:ascii="Cambria" w:eastAsia="Calibri" w:hAnsi="Cambria"/>
          <w:sz w:val="28"/>
          <w:szCs w:val="28"/>
        </w:rPr>
        <w:t xml:space="preserve">ндижон вилоятида </w:t>
      </w:r>
      <w:proofErr w:type="spellStart"/>
      <w:r w:rsidR="004A3041" w:rsidRPr="004A3041">
        <w:rPr>
          <w:rFonts w:ascii="Cambria" w:eastAsia="Calibri" w:hAnsi="Cambria"/>
          <w:sz w:val="28"/>
          <w:szCs w:val="28"/>
          <w:lang w:val="ru-RU"/>
        </w:rPr>
        <w:t>туғилган</w:t>
      </w:r>
      <w:proofErr w:type="spellEnd"/>
      <w:r w:rsidR="004A3041" w:rsidRPr="004A3041">
        <w:rPr>
          <w:rFonts w:ascii="Cambria" w:eastAsia="Calibri" w:hAnsi="Cambria"/>
          <w:sz w:val="28"/>
          <w:szCs w:val="28"/>
          <w:lang w:val="ru-RU"/>
        </w:rPr>
        <w:t xml:space="preserve">, </w:t>
      </w:r>
      <w:proofErr w:type="spellStart"/>
      <w:r w:rsidR="004A3041" w:rsidRPr="004A3041">
        <w:rPr>
          <w:rFonts w:ascii="Cambria" w:eastAsia="Calibri" w:hAnsi="Cambria"/>
          <w:sz w:val="28"/>
          <w:szCs w:val="28"/>
          <w:lang w:val="ru-RU"/>
        </w:rPr>
        <w:t>миллати</w:t>
      </w:r>
      <w:proofErr w:type="spellEnd"/>
      <w:r w:rsidR="004A3041" w:rsidRPr="004A3041">
        <w:rPr>
          <w:rFonts w:ascii="Cambria" w:eastAsia="Calibri" w:hAnsi="Cambria"/>
          <w:sz w:val="28"/>
          <w:szCs w:val="28"/>
          <w:lang w:val="ru-RU"/>
        </w:rPr>
        <w:t xml:space="preserve"> </w:t>
      </w:r>
      <w:proofErr w:type="spellStart"/>
      <w:r w:rsidR="004A3041" w:rsidRPr="004A3041">
        <w:rPr>
          <w:rFonts w:ascii="Cambria" w:eastAsia="Calibri" w:hAnsi="Cambria"/>
          <w:sz w:val="28"/>
          <w:szCs w:val="28"/>
          <w:lang w:val="ru-RU"/>
        </w:rPr>
        <w:t>ўзбек</w:t>
      </w:r>
      <w:proofErr w:type="spellEnd"/>
      <w:r w:rsidR="004A3041" w:rsidRPr="004A3041">
        <w:rPr>
          <w:rFonts w:ascii="Cambria" w:eastAsia="Calibri" w:hAnsi="Cambria"/>
          <w:sz w:val="28"/>
          <w:szCs w:val="28"/>
          <w:lang w:val="ru-RU"/>
        </w:rPr>
        <w:t xml:space="preserve">, </w:t>
      </w:r>
      <w:proofErr w:type="spellStart"/>
      <w:r w:rsidR="004A3041" w:rsidRPr="004A3041">
        <w:rPr>
          <w:rFonts w:ascii="Cambria" w:eastAsia="Calibri" w:hAnsi="Cambria"/>
          <w:sz w:val="28"/>
          <w:szCs w:val="28"/>
          <w:lang w:val="ru-RU"/>
        </w:rPr>
        <w:t>Ўзбекистон</w:t>
      </w:r>
      <w:proofErr w:type="spellEnd"/>
      <w:r w:rsidR="00D55C35">
        <w:rPr>
          <w:rFonts w:ascii="Cambria" w:eastAsia="Calibri" w:hAnsi="Cambria"/>
          <w:sz w:val="28"/>
          <w:szCs w:val="28"/>
          <w:lang w:val="ru-RU"/>
        </w:rPr>
        <w:t xml:space="preserve"> </w:t>
      </w:r>
      <w:proofErr w:type="spellStart"/>
      <w:r w:rsidR="004A3041" w:rsidRPr="004A3041">
        <w:rPr>
          <w:rFonts w:ascii="Cambria" w:eastAsia="Calibri" w:hAnsi="Cambria"/>
          <w:sz w:val="28"/>
          <w:szCs w:val="28"/>
          <w:lang w:val="ru-RU"/>
        </w:rPr>
        <w:t>Республикаси</w:t>
      </w:r>
      <w:proofErr w:type="spellEnd"/>
      <w:r w:rsidR="00D55C35">
        <w:rPr>
          <w:rFonts w:ascii="Cambria" w:eastAsia="Calibri" w:hAnsi="Cambria"/>
          <w:sz w:val="28"/>
          <w:szCs w:val="28"/>
          <w:lang w:val="ru-RU"/>
        </w:rPr>
        <w:t xml:space="preserve"> </w:t>
      </w:r>
      <w:proofErr w:type="spellStart"/>
      <w:r w:rsidR="004A3041" w:rsidRPr="004A3041">
        <w:rPr>
          <w:rFonts w:ascii="Cambria" w:eastAsia="Calibri" w:hAnsi="Cambria"/>
          <w:sz w:val="28"/>
          <w:szCs w:val="28"/>
          <w:lang w:val="ru-RU"/>
        </w:rPr>
        <w:t>фуқароси</w:t>
      </w:r>
      <w:proofErr w:type="spellEnd"/>
      <w:r w:rsidR="004A3041" w:rsidRPr="004A3041">
        <w:rPr>
          <w:rFonts w:ascii="Cambria" w:eastAsia="Calibri" w:hAnsi="Cambria"/>
          <w:sz w:val="28"/>
          <w:szCs w:val="28"/>
          <w:lang w:val="ru-RU"/>
        </w:rPr>
        <w:t xml:space="preserve">, </w:t>
      </w:r>
      <w:proofErr w:type="spellStart"/>
      <w:r w:rsidR="004A3041" w:rsidRPr="004A3041">
        <w:rPr>
          <w:rFonts w:ascii="Cambria" w:eastAsia="Calibri" w:hAnsi="Cambria"/>
          <w:sz w:val="28"/>
          <w:szCs w:val="28"/>
          <w:lang w:val="ru-RU"/>
        </w:rPr>
        <w:t>маълумоти</w:t>
      </w:r>
      <w:proofErr w:type="spellEnd"/>
      <w:r w:rsidR="004A3041" w:rsidRPr="004A3041">
        <w:rPr>
          <w:rFonts w:ascii="Cambria" w:eastAsia="Calibri" w:hAnsi="Cambria"/>
          <w:sz w:val="28"/>
          <w:szCs w:val="28"/>
          <w:lang w:val="ru-RU"/>
        </w:rPr>
        <w:t xml:space="preserve"> </w:t>
      </w:r>
      <w:proofErr w:type="spellStart"/>
      <w:r w:rsidR="004A3041" w:rsidRPr="004A3041">
        <w:rPr>
          <w:rFonts w:ascii="Cambria" w:eastAsia="Calibri" w:hAnsi="Cambria"/>
          <w:sz w:val="28"/>
          <w:szCs w:val="28"/>
          <w:lang w:val="ru-RU"/>
        </w:rPr>
        <w:t>ўрта</w:t>
      </w:r>
      <w:proofErr w:type="spellEnd"/>
      <w:r w:rsidR="004A3041" w:rsidRPr="004A3041">
        <w:rPr>
          <w:rFonts w:ascii="Cambria" w:eastAsia="Calibri" w:hAnsi="Cambria"/>
          <w:sz w:val="28"/>
          <w:szCs w:val="28"/>
          <w:lang w:val="ru-RU"/>
        </w:rPr>
        <w:t xml:space="preserve">, </w:t>
      </w:r>
      <w:proofErr w:type="spellStart"/>
      <w:r w:rsidR="009E558A">
        <w:rPr>
          <w:rFonts w:ascii="Cambria" w:eastAsia="Calibri" w:hAnsi="Cambria"/>
          <w:sz w:val="28"/>
          <w:szCs w:val="28"/>
          <w:lang w:val="ru-RU"/>
        </w:rPr>
        <w:t>оилали</w:t>
      </w:r>
      <w:proofErr w:type="spellEnd"/>
      <w:r w:rsidR="009E558A">
        <w:rPr>
          <w:rFonts w:ascii="Cambria" w:eastAsia="Calibri" w:hAnsi="Cambria"/>
          <w:sz w:val="28"/>
          <w:szCs w:val="28"/>
          <w:lang w:val="ru-RU"/>
        </w:rPr>
        <w:t xml:space="preserve">, </w:t>
      </w:r>
      <w:proofErr w:type="spellStart"/>
      <w:r w:rsidR="009E558A">
        <w:rPr>
          <w:rFonts w:ascii="Cambria" w:eastAsia="Calibri" w:hAnsi="Cambria"/>
          <w:sz w:val="28"/>
          <w:szCs w:val="28"/>
          <w:lang w:val="ru-RU"/>
        </w:rPr>
        <w:t>икки</w:t>
      </w:r>
      <w:proofErr w:type="spellEnd"/>
      <w:r w:rsidR="009E558A">
        <w:rPr>
          <w:rFonts w:ascii="Cambria" w:eastAsia="Calibri" w:hAnsi="Cambria"/>
          <w:sz w:val="28"/>
          <w:szCs w:val="28"/>
          <w:lang w:val="ru-RU"/>
        </w:rPr>
        <w:t xml:space="preserve"> </w:t>
      </w:r>
      <w:proofErr w:type="spellStart"/>
      <w:r w:rsidR="009E558A">
        <w:rPr>
          <w:rFonts w:ascii="Cambria" w:eastAsia="Calibri" w:hAnsi="Cambria"/>
          <w:sz w:val="28"/>
          <w:szCs w:val="28"/>
          <w:lang w:val="ru-RU"/>
        </w:rPr>
        <w:t>нафар</w:t>
      </w:r>
      <w:proofErr w:type="spellEnd"/>
      <w:r w:rsidR="009E558A">
        <w:rPr>
          <w:rFonts w:ascii="Cambria" w:eastAsia="Calibri" w:hAnsi="Cambria"/>
          <w:sz w:val="28"/>
          <w:szCs w:val="28"/>
          <w:lang w:val="ru-RU"/>
        </w:rPr>
        <w:t xml:space="preserve"> </w:t>
      </w:r>
      <w:proofErr w:type="spellStart"/>
      <w:r w:rsidR="009E558A">
        <w:rPr>
          <w:rFonts w:ascii="Cambria" w:eastAsia="Calibri" w:hAnsi="Cambria"/>
          <w:sz w:val="28"/>
          <w:szCs w:val="28"/>
          <w:lang w:val="ru-RU"/>
        </w:rPr>
        <w:t>фарзанди</w:t>
      </w:r>
      <w:proofErr w:type="spellEnd"/>
      <w:r w:rsidR="009E558A">
        <w:rPr>
          <w:rFonts w:ascii="Cambria" w:eastAsia="Calibri" w:hAnsi="Cambria"/>
          <w:sz w:val="28"/>
          <w:szCs w:val="28"/>
          <w:lang w:val="ru-RU"/>
        </w:rPr>
        <w:t xml:space="preserve"> бор, </w:t>
      </w:r>
      <w:proofErr w:type="spellStart"/>
      <w:r w:rsidR="004A3041" w:rsidRPr="004A3041">
        <w:rPr>
          <w:rFonts w:ascii="Cambria" w:eastAsia="Calibri" w:hAnsi="Cambria"/>
          <w:sz w:val="28"/>
          <w:szCs w:val="28"/>
          <w:lang w:val="ru-RU"/>
        </w:rPr>
        <w:t>муқаддам</w:t>
      </w:r>
      <w:proofErr w:type="spellEnd"/>
      <w:r w:rsidR="004A3041" w:rsidRPr="004A3041">
        <w:rPr>
          <w:rFonts w:ascii="Cambria" w:eastAsia="Calibri" w:hAnsi="Cambria"/>
          <w:sz w:val="28"/>
          <w:szCs w:val="28"/>
          <w:lang w:val="ru-RU"/>
        </w:rPr>
        <w:t xml:space="preserve"> </w:t>
      </w:r>
      <w:proofErr w:type="spellStart"/>
      <w:r w:rsidR="004A3041" w:rsidRPr="004A3041">
        <w:rPr>
          <w:rFonts w:ascii="Cambria" w:eastAsia="Calibri" w:hAnsi="Cambria"/>
          <w:sz w:val="28"/>
          <w:szCs w:val="28"/>
          <w:lang w:val="ru-RU"/>
        </w:rPr>
        <w:t>судланмаган</w:t>
      </w:r>
      <w:proofErr w:type="spellEnd"/>
      <w:r w:rsidR="004A3041" w:rsidRPr="004A3041">
        <w:rPr>
          <w:rFonts w:ascii="Cambria" w:eastAsia="Calibri" w:hAnsi="Cambria"/>
          <w:sz w:val="28"/>
          <w:szCs w:val="28"/>
          <w:lang w:val="ru-RU"/>
        </w:rPr>
        <w:t xml:space="preserve">, </w:t>
      </w:r>
      <w:r w:rsidR="00CD48E8" w:rsidRPr="00CD48E8">
        <w:rPr>
          <w:rFonts w:ascii="Cambria" w:eastAsia="Calibri" w:hAnsi="Cambria"/>
          <w:sz w:val="28"/>
          <w:szCs w:val="28"/>
          <w:lang w:val="ru-RU"/>
        </w:rPr>
        <w:t>“</w:t>
      </w:r>
      <w:proofErr w:type="spellStart"/>
      <w:r w:rsidR="00CD48E8" w:rsidRPr="00CD48E8">
        <w:rPr>
          <w:rFonts w:ascii="Cambria" w:eastAsia="Calibri" w:hAnsi="Cambria"/>
          <w:sz w:val="28"/>
          <w:szCs w:val="28"/>
          <w:lang w:val="ru-RU"/>
        </w:rPr>
        <w:t>Tashkent</w:t>
      </w:r>
      <w:proofErr w:type="spellEnd"/>
      <w:r w:rsidR="009440C8">
        <w:rPr>
          <w:rFonts w:ascii="Cambria" w:eastAsia="Calibri" w:hAnsi="Cambria"/>
          <w:sz w:val="28"/>
          <w:szCs w:val="28"/>
          <w:lang w:val="ru-RU"/>
        </w:rPr>
        <w:t xml:space="preserve"> </w:t>
      </w:r>
      <w:r w:rsidR="009440C8">
        <w:rPr>
          <w:rFonts w:ascii="Cambria" w:eastAsia="Calibri" w:hAnsi="Cambria"/>
          <w:sz w:val="28"/>
          <w:szCs w:val="28"/>
          <w:lang w:val="en-US"/>
        </w:rPr>
        <w:t>Business</w:t>
      </w:r>
      <w:r w:rsidR="009440C8" w:rsidRPr="009440C8">
        <w:rPr>
          <w:rFonts w:ascii="Cambria" w:eastAsia="Calibri" w:hAnsi="Cambria"/>
          <w:sz w:val="28"/>
          <w:szCs w:val="28"/>
          <w:lang w:val="ru-RU"/>
        </w:rPr>
        <w:t xml:space="preserve"> </w:t>
      </w:r>
      <w:r w:rsidR="009440C8">
        <w:rPr>
          <w:rFonts w:ascii="Cambria" w:eastAsia="Calibri" w:hAnsi="Cambria"/>
          <w:sz w:val="28"/>
          <w:szCs w:val="28"/>
          <w:lang w:val="en-US"/>
        </w:rPr>
        <w:t>Capital</w:t>
      </w:r>
      <w:r w:rsidR="00CD48E8" w:rsidRPr="00CD48E8">
        <w:rPr>
          <w:rFonts w:ascii="Cambria" w:eastAsia="Calibri" w:hAnsi="Cambria"/>
          <w:sz w:val="28"/>
          <w:szCs w:val="28"/>
          <w:lang w:val="ru-RU"/>
        </w:rPr>
        <w:t>” МЧЖ</w:t>
      </w:r>
      <w:r w:rsidR="009440C8" w:rsidRPr="009440C8">
        <w:rPr>
          <w:rFonts w:ascii="Cambria" w:eastAsia="Calibri" w:hAnsi="Cambria"/>
          <w:sz w:val="28"/>
          <w:szCs w:val="28"/>
          <w:lang w:val="ru-RU"/>
        </w:rPr>
        <w:t xml:space="preserve"> </w:t>
      </w:r>
      <w:r w:rsidR="009440C8">
        <w:rPr>
          <w:rFonts w:ascii="Cambria" w:eastAsia="Calibri" w:hAnsi="Cambria"/>
          <w:sz w:val="28"/>
          <w:szCs w:val="28"/>
        </w:rPr>
        <w:t>ва “</w:t>
      </w:r>
      <w:proofErr w:type="spellStart"/>
      <w:r w:rsidR="0047319D">
        <w:rPr>
          <w:rFonts w:ascii="Cambria" w:eastAsia="Calibri" w:hAnsi="Cambria"/>
          <w:sz w:val="28"/>
          <w:szCs w:val="28"/>
          <w:lang w:val="en-US"/>
        </w:rPr>
        <w:t>Muslimbek</w:t>
      </w:r>
      <w:proofErr w:type="spellEnd"/>
      <w:r w:rsidR="0047319D" w:rsidRPr="0047319D">
        <w:rPr>
          <w:rFonts w:ascii="Cambria" w:eastAsia="Calibri" w:hAnsi="Cambria"/>
          <w:sz w:val="28"/>
          <w:szCs w:val="28"/>
          <w:lang w:val="ru-RU"/>
        </w:rPr>
        <w:t xml:space="preserve"> </w:t>
      </w:r>
      <w:r w:rsidR="0047319D">
        <w:rPr>
          <w:rFonts w:ascii="Cambria" w:eastAsia="Calibri" w:hAnsi="Cambria"/>
          <w:sz w:val="28"/>
          <w:szCs w:val="28"/>
          <w:lang w:val="en-US"/>
        </w:rPr>
        <w:t>Med</w:t>
      </w:r>
      <w:r w:rsidR="0047319D" w:rsidRPr="0047319D">
        <w:rPr>
          <w:rFonts w:ascii="Cambria" w:eastAsia="Calibri" w:hAnsi="Cambria"/>
          <w:sz w:val="28"/>
          <w:szCs w:val="28"/>
          <w:lang w:val="ru-RU"/>
        </w:rPr>
        <w:t xml:space="preserve"> </w:t>
      </w:r>
      <w:r w:rsidR="0047319D">
        <w:rPr>
          <w:rFonts w:ascii="Cambria" w:eastAsia="Calibri" w:hAnsi="Cambria"/>
          <w:sz w:val="28"/>
          <w:szCs w:val="28"/>
          <w:lang w:val="en-US"/>
        </w:rPr>
        <w:t>Pharm</w:t>
      </w:r>
      <w:r w:rsidR="009440C8">
        <w:rPr>
          <w:rFonts w:ascii="Cambria" w:eastAsia="Calibri" w:hAnsi="Cambria"/>
          <w:sz w:val="28"/>
          <w:szCs w:val="28"/>
        </w:rPr>
        <w:t>”</w:t>
      </w:r>
      <w:r w:rsidR="0047319D" w:rsidRPr="0047319D">
        <w:rPr>
          <w:rFonts w:ascii="Cambria" w:eastAsia="Calibri" w:hAnsi="Cambria"/>
          <w:sz w:val="28"/>
          <w:szCs w:val="28"/>
          <w:lang w:val="ru-RU"/>
        </w:rPr>
        <w:t xml:space="preserve"> </w:t>
      </w:r>
      <w:r w:rsidR="0047319D">
        <w:rPr>
          <w:rFonts w:ascii="Cambria" w:eastAsia="Calibri" w:hAnsi="Cambria"/>
          <w:sz w:val="28"/>
          <w:szCs w:val="28"/>
        </w:rPr>
        <w:t>МЧЖ расмий раҳбар</w:t>
      </w:r>
      <w:r w:rsidR="006405FD">
        <w:rPr>
          <w:rFonts w:ascii="Cambria" w:eastAsia="Calibri" w:hAnsi="Cambria"/>
          <w:sz w:val="28"/>
          <w:szCs w:val="28"/>
        </w:rPr>
        <w:t>и</w:t>
      </w:r>
      <w:r w:rsidR="00CD48E8">
        <w:rPr>
          <w:rFonts w:ascii="Cambria" w:eastAsia="Calibri" w:hAnsi="Cambria"/>
          <w:sz w:val="28"/>
          <w:szCs w:val="28"/>
          <w:lang w:val="ru-RU"/>
        </w:rPr>
        <w:t>,</w:t>
      </w:r>
      <w:r w:rsidR="00CD48E8" w:rsidRPr="00CD48E8">
        <w:rPr>
          <w:rFonts w:ascii="Cambria" w:eastAsia="Calibri" w:hAnsi="Cambria"/>
          <w:sz w:val="28"/>
          <w:szCs w:val="28"/>
          <w:lang w:val="ru-RU"/>
        </w:rPr>
        <w:t xml:space="preserve"> </w:t>
      </w:r>
      <w:proofErr w:type="spellStart"/>
      <w:r w:rsidR="006405FD">
        <w:rPr>
          <w:rFonts w:ascii="Cambria" w:eastAsia="Calibri" w:hAnsi="Cambria"/>
          <w:sz w:val="28"/>
          <w:szCs w:val="28"/>
          <w:lang w:val="ru-RU"/>
        </w:rPr>
        <w:t>Андижон</w:t>
      </w:r>
      <w:proofErr w:type="spellEnd"/>
      <w:r w:rsidR="006405FD">
        <w:rPr>
          <w:rFonts w:ascii="Cambria" w:eastAsia="Calibri" w:hAnsi="Cambria"/>
          <w:sz w:val="28"/>
          <w:szCs w:val="28"/>
          <w:lang w:val="ru-RU"/>
        </w:rPr>
        <w:t xml:space="preserve"> </w:t>
      </w:r>
      <w:proofErr w:type="spellStart"/>
      <w:r w:rsidR="006405FD">
        <w:rPr>
          <w:rFonts w:ascii="Cambria" w:eastAsia="Calibri" w:hAnsi="Cambria"/>
          <w:sz w:val="28"/>
          <w:szCs w:val="28"/>
          <w:lang w:val="ru-RU"/>
        </w:rPr>
        <w:t>вилояти</w:t>
      </w:r>
      <w:proofErr w:type="spellEnd"/>
      <w:r w:rsidR="006405FD">
        <w:rPr>
          <w:rFonts w:ascii="Cambria" w:eastAsia="Calibri" w:hAnsi="Cambria"/>
          <w:sz w:val="28"/>
          <w:szCs w:val="28"/>
          <w:lang w:val="ru-RU"/>
        </w:rPr>
        <w:t xml:space="preserve">, </w:t>
      </w:r>
      <w:proofErr w:type="spellStart"/>
      <w:r w:rsidR="006405FD">
        <w:rPr>
          <w:rFonts w:ascii="Cambria" w:eastAsia="Calibri" w:hAnsi="Cambria"/>
          <w:sz w:val="28"/>
          <w:szCs w:val="28"/>
          <w:lang w:val="ru-RU"/>
        </w:rPr>
        <w:t>Пахтаобод</w:t>
      </w:r>
      <w:proofErr w:type="spellEnd"/>
      <w:r w:rsidR="006405FD">
        <w:rPr>
          <w:rFonts w:ascii="Cambria" w:eastAsia="Calibri" w:hAnsi="Cambria"/>
          <w:sz w:val="28"/>
          <w:szCs w:val="28"/>
          <w:lang w:val="ru-RU"/>
        </w:rPr>
        <w:t xml:space="preserve"> </w:t>
      </w:r>
      <w:proofErr w:type="spellStart"/>
      <w:r w:rsidR="0033054B">
        <w:rPr>
          <w:rFonts w:ascii="Cambria" w:eastAsia="Calibri" w:hAnsi="Cambria"/>
          <w:sz w:val="28"/>
          <w:szCs w:val="28"/>
          <w:lang w:val="ru-RU"/>
        </w:rPr>
        <w:t>тумани</w:t>
      </w:r>
      <w:proofErr w:type="spellEnd"/>
      <w:r w:rsidR="0033054B">
        <w:rPr>
          <w:rFonts w:ascii="Cambria" w:eastAsia="Calibri" w:hAnsi="Cambria"/>
          <w:sz w:val="28"/>
          <w:szCs w:val="28"/>
          <w:lang w:val="ru-RU"/>
        </w:rPr>
        <w:t xml:space="preserve">, </w:t>
      </w:r>
      <w:proofErr w:type="spellStart"/>
      <w:r w:rsidR="007843C9">
        <w:rPr>
          <w:rFonts w:ascii="Cambria" w:eastAsia="Calibri" w:hAnsi="Cambria"/>
          <w:sz w:val="28"/>
          <w:szCs w:val="28"/>
          <w:lang w:val="ru-RU"/>
        </w:rPr>
        <w:t>Эскиқўрғон</w:t>
      </w:r>
      <w:proofErr w:type="spellEnd"/>
      <w:r w:rsidR="007843C9">
        <w:rPr>
          <w:rFonts w:ascii="Cambria" w:eastAsia="Calibri" w:hAnsi="Cambria"/>
          <w:sz w:val="28"/>
          <w:szCs w:val="28"/>
          <w:lang w:val="ru-RU"/>
        </w:rPr>
        <w:t xml:space="preserve"> </w:t>
      </w:r>
      <w:proofErr w:type="spellStart"/>
      <w:r w:rsidR="007843C9">
        <w:rPr>
          <w:rFonts w:ascii="Cambria" w:eastAsia="Calibri" w:hAnsi="Cambria"/>
          <w:sz w:val="28"/>
          <w:szCs w:val="28"/>
          <w:lang w:val="ru-RU"/>
        </w:rPr>
        <w:t>кўчаси</w:t>
      </w:r>
      <w:proofErr w:type="spellEnd"/>
      <w:r w:rsidR="007843C9">
        <w:rPr>
          <w:rFonts w:ascii="Cambria" w:eastAsia="Calibri" w:hAnsi="Cambria"/>
          <w:sz w:val="28"/>
          <w:szCs w:val="28"/>
          <w:lang w:val="ru-RU"/>
        </w:rPr>
        <w:t>, 2</w:t>
      </w:r>
      <w:r w:rsidR="0033054B">
        <w:rPr>
          <w:rFonts w:ascii="Cambria" w:eastAsia="Calibri" w:hAnsi="Cambria"/>
          <w:sz w:val="28"/>
          <w:szCs w:val="28"/>
          <w:lang w:val="ru-RU"/>
        </w:rPr>
        <w:t xml:space="preserve">-уйда </w:t>
      </w:r>
      <w:proofErr w:type="spellStart"/>
      <w:r w:rsidR="004A3041">
        <w:rPr>
          <w:rFonts w:ascii="Cambria" w:eastAsia="Calibri" w:hAnsi="Cambria"/>
          <w:sz w:val="28"/>
          <w:szCs w:val="28"/>
          <w:lang w:val="ru-RU"/>
        </w:rPr>
        <w:t>яшовчи</w:t>
      </w:r>
      <w:proofErr w:type="spellEnd"/>
      <w:r w:rsidR="004A3041">
        <w:rPr>
          <w:rFonts w:ascii="Cambria" w:eastAsia="Calibri" w:hAnsi="Cambria"/>
          <w:sz w:val="28"/>
          <w:szCs w:val="28"/>
          <w:lang w:val="ru-RU"/>
        </w:rPr>
        <w:t xml:space="preserve">, </w:t>
      </w:r>
      <w:proofErr w:type="spellStart"/>
      <w:r w:rsidR="00DC07F9">
        <w:rPr>
          <w:rFonts w:ascii="Cambria" w:eastAsia="Calibri" w:hAnsi="Cambria"/>
          <w:sz w:val="28"/>
          <w:szCs w:val="28"/>
          <w:lang w:val="ru-RU"/>
        </w:rPr>
        <w:t>иш</w:t>
      </w:r>
      <w:proofErr w:type="spellEnd"/>
      <w:r w:rsidR="00DC07F9">
        <w:rPr>
          <w:rFonts w:ascii="Cambria" w:eastAsia="Calibri" w:hAnsi="Cambria"/>
          <w:sz w:val="28"/>
          <w:szCs w:val="28"/>
          <w:lang w:val="ru-RU"/>
        </w:rPr>
        <w:t xml:space="preserve"> </w:t>
      </w:r>
      <w:proofErr w:type="spellStart"/>
      <w:r w:rsidR="00DC07F9">
        <w:rPr>
          <w:rFonts w:ascii="Cambria" w:eastAsia="Calibri" w:hAnsi="Cambria"/>
          <w:sz w:val="28"/>
          <w:szCs w:val="28"/>
          <w:lang w:val="ru-RU"/>
        </w:rPr>
        <w:t>бўйича</w:t>
      </w:r>
      <w:proofErr w:type="spellEnd"/>
      <w:r w:rsidR="00DC07F9">
        <w:rPr>
          <w:rFonts w:ascii="Cambria" w:eastAsia="Calibri" w:hAnsi="Cambria"/>
          <w:sz w:val="28"/>
          <w:szCs w:val="28"/>
          <w:lang w:val="ru-RU"/>
        </w:rPr>
        <w:t xml:space="preserve"> </w:t>
      </w:r>
      <w:r w:rsidR="005F5057">
        <w:rPr>
          <w:rFonts w:ascii="Cambria" w:eastAsia="Calibri" w:hAnsi="Cambria"/>
          <w:sz w:val="28"/>
          <w:szCs w:val="28"/>
          <w:lang w:val="ru-RU"/>
        </w:rPr>
        <w:t>«</w:t>
      </w:r>
      <w:proofErr w:type="spellStart"/>
      <w:r w:rsidR="002F4A09">
        <w:rPr>
          <w:rFonts w:ascii="Cambria" w:eastAsia="Calibri" w:hAnsi="Cambria"/>
          <w:sz w:val="28"/>
          <w:szCs w:val="28"/>
          <w:lang w:val="ru-RU"/>
        </w:rPr>
        <w:t>гаров</w:t>
      </w:r>
      <w:proofErr w:type="spellEnd"/>
      <w:r w:rsidR="005F5057">
        <w:rPr>
          <w:rFonts w:ascii="Cambria" w:eastAsia="Calibri" w:hAnsi="Cambria"/>
          <w:sz w:val="28"/>
          <w:szCs w:val="28"/>
          <w:lang w:val="ru-RU"/>
        </w:rPr>
        <w:t>»</w:t>
      </w:r>
      <w:r w:rsidR="004A3041" w:rsidRPr="004A3041">
        <w:rPr>
          <w:rFonts w:ascii="Cambria" w:eastAsia="Calibri" w:hAnsi="Cambria"/>
          <w:sz w:val="28"/>
          <w:szCs w:val="28"/>
          <w:lang w:val="ru-RU"/>
        </w:rPr>
        <w:t xml:space="preserve"> </w:t>
      </w:r>
      <w:proofErr w:type="spellStart"/>
      <w:r w:rsidR="004A3041" w:rsidRPr="004A3041">
        <w:rPr>
          <w:rFonts w:ascii="Cambria" w:eastAsia="Calibri" w:hAnsi="Cambria"/>
          <w:sz w:val="28"/>
          <w:szCs w:val="28"/>
          <w:lang w:val="ru-RU"/>
        </w:rPr>
        <w:t>тарзидаги</w:t>
      </w:r>
      <w:proofErr w:type="spellEnd"/>
      <w:r w:rsidR="004A3041" w:rsidRPr="004A3041">
        <w:rPr>
          <w:rFonts w:ascii="Cambria" w:eastAsia="Calibri" w:hAnsi="Cambria"/>
          <w:sz w:val="28"/>
          <w:szCs w:val="28"/>
          <w:lang w:val="ru-RU"/>
        </w:rPr>
        <w:t xml:space="preserve"> </w:t>
      </w:r>
      <w:proofErr w:type="spellStart"/>
      <w:r w:rsidR="004A3041" w:rsidRPr="004A3041">
        <w:rPr>
          <w:rFonts w:ascii="Cambria" w:eastAsia="Calibri" w:hAnsi="Cambria"/>
          <w:sz w:val="28"/>
          <w:szCs w:val="28"/>
          <w:lang w:val="ru-RU"/>
        </w:rPr>
        <w:t>эҳтиёт</w:t>
      </w:r>
      <w:proofErr w:type="spellEnd"/>
      <w:r w:rsidR="004A3041" w:rsidRPr="004A3041">
        <w:rPr>
          <w:rFonts w:ascii="Cambria" w:eastAsia="Calibri" w:hAnsi="Cambria"/>
          <w:sz w:val="28"/>
          <w:szCs w:val="28"/>
          <w:lang w:val="ru-RU"/>
        </w:rPr>
        <w:t xml:space="preserve"> </w:t>
      </w:r>
      <w:proofErr w:type="spellStart"/>
      <w:r w:rsidR="004A3041" w:rsidRPr="004A3041">
        <w:rPr>
          <w:rFonts w:ascii="Cambria" w:eastAsia="Calibri" w:hAnsi="Cambria"/>
          <w:sz w:val="28"/>
          <w:szCs w:val="28"/>
          <w:lang w:val="ru-RU"/>
        </w:rPr>
        <w:t>чораси</w:t>
      </w:r>
      <w:proofErr w:type="spellEnd"/>
      <w:r w:rsidR="004A3041" w:rsidRPr="004A3041">
        <w:rPr>
          <w:rFonts w:ascii="Cambria" w:eastAsia="Calibri" w:hAnsi="Cambria"/>
          <w:sz w:val="28"/>
          <w:szCs w:val="28"/>
          <w:lang w:val="ru-RU"/>
        </w:rPr>
        <w:t xml:space="preserve"> </w:t>
      </w:r>
      <w:proofErr w:type="spellStart"/>
      <w:r w:rsidR="004A3041" w:rsidRPr="004A3041">
        <w:rPr>
          <w:rFonts w:ascii="Cambria" w:eastAsia="Calibri" w:hAnsi="Cambria"/>
          <w:sz w:val="28"/>
          <w:szCs w:val="28"/>
          <w:lang w:val="ru-RU"/>
        </w:rPr>
        <w:t>қўлланилган</w:t>
      </w:r>
      <w:proofErr w:type="spellEnd"/>
      <w:r w:rsidR="00D15B38" w:rsidRPr="00552ECD">
        <w:rPr>
          <w:rFonts w:ascii="Cambria" w:eastAsia="Calibri" w:hAnsi="Cambria"/>
          <w:sz w:val="28"/>
          <w:szCs w:val="28"/>
        </w:rPr>
        <w:t xml:space="preserve">, </w:t>
      </w:r>
      <w:r w:rsidR="006C296A">
        <w:rPr>
          <w:rFonts w:ascii="Cambria" w:eastAsia="Calibri" w:hAnsi="Cambria"/>
          <w:sz w:val="28"/>
          <w:szCs w:val="28"/>
        </w:rPr>
        <w:t>айблов хулосаси нусхасини ўз вақтида олган,</w:t>
      </w:r>
    </w:p>
    <w:p w14:paraId="3340C8E7" w14:textId="67BE6217" w:rsidR="00D15B38" w:rsidRPr="00552ECD" w:rsidRDefault="00D15B38" w:rsidP="00D15B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mbria" w:eastAsia="Calibri" w:hAnsi="Cambria"/>
          <w:sz w:val="28"/>
          <w:szCs w:val="28"/>
          <w:lang w:val="ru-RU"/>
        </w:rPr>
      </w:pPr>
      <w:proofErr w:type="spellStart"/>
      <w:r w:rsidRPr="00552ECD">
        <w:rPr>
          <w:rFonts w:ascii="Cambria" w:eastAsia="Calibri" w:hAnsi="Cambria"/>
          <w:sz w:val="28"/>
          <w:szCs w:val="28"/>
          <w:lang w:val="ru-RU"/>
        </w:rPr>
        <w:t>Ўзбекистон</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Республикаси</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ЖКнинг</w:t>
      </w:r>
      <w:proofErr w:type="spellEnd"/>
      <w:r w:rsidRPr="00552ECD">
        <w:rPr>
          <w:rFonts w:ascii="Cambria" w:eastAsia="Calibri" w:hAnsi="Cambria"/>
          <w:sz w:val="28"/>
          <w:szCs w:val="28"/>
          <w:lang w:val="ru-RU"/>
        </w:rPr>
        <w:t xml:space="preserve"> 16</w:t>
      </w:r>
      <w:r w:rsidR="006C296A">
        <w:rPr>
          <w:rFonts w:ascii="Cambria" w:eastAsia="Calibri" w:hAnsi="Cambria"/>
          <w:sz w:val="28"/>
          <w:szCs w:val="28"/>
          <w:lang w:val="ru-RU"/>
        </w:rPr>
        <w:t>7</w:t>
      </w:r>
      <w:r w:rsidRPr="00552ECD">
        <w:rPr>
          <w:rFonts w:ascii="Cambria" w:eastAsia="Calibri" w:hAnsi="Cambria"/>
          <w:sz w:val="28"/>
          <w:szCs w:val="28"/>
          <w:lang w:val="ru-RU"/>
        </w:rPr>
        <w:t xml:space="preserve">-моддаси </w:t>
      </w:r>
      <w:r w:rsidR="002F4A09">
        <w:rPr>
          <w:rFonts w:ascii="Cambria" w:eastAsia="Calibri" w:hAnsi="Cambria"/>
          <w:sz w:val="28"/>
          <w:szCs w:val="28"/>
          <w:lang w:val="ru-RU"/>
        </w:rPr>
        <w:t>3</w:t>
      </w:r>
      <w:r w:rsidRPr="00552ECD">
        <w:rPr>
          <w:rFonts w:ascii="Cambria" w:eastAsia="Calibri" w:hAnsi="Cambria"/>
          <w:sz w:val="28"/>
          <w:szCs w:val="28"/>
          <w:lang w:val="ru-RU"/>
        </w:rPr>
        <w:t>-қисми</w:t>
      </w:r>
      <w:r w:rsidR="002F4A09">
        <w:rPr>
          <w:rFonts w:ascii="Cambria" w:eastAsia="Calibri" w:hAnsi="Cambria"/>
          <w:sz w:val="28"/>
          <w:szCs w:val="28"/>
          <w:lang w:val="ru-RU"/>
        </w:rPr>
        <w:t xml:space="preserve"> </w:t>
      </w:r>
      <w:r w:rsidR="002F4A09">
        <w:rPr>
          <w:rFonts w:ascii="Cambria" w:eastAsia="Calibri" w:hAnsi="Cambria"/>
          <w:sz w:val="28"/>
          <w:szCs w:val="28"/>
        </w:rPr>
        <w:t>“</w:t>
      </w:r>
      <w:r w:rsidR="002F4A09">
        <w:rPr>
          <w:rFonts w:ascii="Cambria" w:eastAsia="Calibri" w:hAnsi="Cambria"/>
          <w:sz w:val="28"/>
          <w:szCs w:val="28"/>
          <w:lang w:val="ru-RU"/>
        </w:rPr>
        <w:t>а</w:t>
      </w:r>
      <w:r w:rsidR="002F4A09">
        <w:rPr>
          <w:rFonts w:ascii="Cambria" w:eastAsia="Calibri" w:hAnsi="Cambria"/>
          <w:sz w:val="28"/>
          <w:szCs w:val="28"/>
        </w:rPr>
        <w:t xml:space="preserve">” </w:t>
      </w:r>
      <w:r w:rsidR="002F4A09">
        <w:rPr>
          <w:rFonts w:ascii="Cambria" w:eastAsia="Calibri" w:hAnsi="Cambria"/>
          <w:sz w:val="28"/>
          <w:szCs w:val="28"/>
          <w:lang w:val="ru-RU"/>
        </w:rPr>
        <w:t>банди</w:t>
      </w:r>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билан</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айбланган</w:t>
      </w:r>
      <w:proofErr w:type="spellEnd"/>
      <w:r w:rsidRPr="00552ECD">
        <w:rPr>
          <w:rFonts w:ascii="Cambria" w:eastAsia="Calibri" w:hAnsi="Cambria"/>
          <w:sz w:val="28"/>
          <w:szCs w:val="28"/>
          <w:lang w:val="ru-RU"/>
        </w:rPr>
        <w:t>.</w:t>
      </w:r>
    </w:p>
    <w:p w14:paraId="5768035C" w14:textId="0DC5EA8B" w:rsidR="00D15B38" w:rsidRPr="00552ECD" w:rsidRDefault="00D15B38" w:rsidP="00D15B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eastAsia="Calibri" w:hAnsi="Cambria"/>
          <w:sz w:val="28"/>
          <w:szCs w:val="28"/>
          <w:lang w:val="ru-RU"/>
        </w:rPr>
      </w:pPr>
      <w:r w:rsidRPr="00552ECD">
        <w:rPr>
          <w:rFonts w:ascii="Cambria" w:eastAsia="Calibri" w:hAnsi="Cambria"/>
          <w:sz w:val="28"/>
          <w:szCs w:val="28"/>
          <w:lang w:val="ru-RU"/>
        </w:rPr>
        <w:t xml:space="preserve">Суд, </w:t>
      </w:r>
      <w:proofErr w:type="spellStart"/>
      <w:r w:rsidRPr="00552ECD">
        <w:rPr>
          <w:rFonts w:ascii="Cambria" w:eastAsia="Calibri" w:hAnsi="Cambria"/>
          <w:sz w:val="28"/>
          <w:szCs w:val="28"/>
          <w:lang w:val="ru-RU"/>
        </w:rPr>
        <w:t>судланувчи</w:t>
      </w:r>
      <w:proofErr w:type="spellEnd"/>
      <w:r w:rsidR="006C296A">
        <w:rPr>
          <w:rFonts w:ascii="Cambria" w:eastAsia="Calibri" w:hAnsi="Cambria"/>
          <w:sz w:val="28"/>
          <w:szCs w:val="28"/>
          <w:lang w:val="ru-RU"/>
        </w:rPr>
        <w:t xml:space="preserve">, </w:t>
      </w:r>
      <w:proofErr w:type="spellStart"/>
      <w:r w:rsidR="006C296A">
        <w:rPr>
          <w:rFonts w:ascii="Cambria" w:eastAsia="Calibri" w:hAnsi="Cambria"/>
          <w:sz w:val="28"/>
          <w:szCs w:val="28"/>
          <w:lang w:val="ru-RU"/>
        </w:rPr>
        <w:t>фуқаровий</w:t>
      </w:r>
      <w:proofErr w:type="spellEnd"/>
      <w:r w:rsidR="006C296A">
        <w:rPr>
          <w:rFonts w:ascii="Cambria" w:eastAsia="Calibri" w:hAnsi="Cambria"/>
          <w:sz w:val="28"/>
          <w:szCs w:val="28"/>
          <w:lang w:val="ru-RU"/>
        </w:rPr>
        <w:t xml:space="preserve"> </w:t>
      </w:r>
      <w:proofErr w:type="spellStart"/>
      <w:r w:rsidR="006C296A">
        <w:rPr>
          <w:rFonts w:ascii="Cambria" w:eastAsia="Calibri" w:hAnsi="Cambria"/>
          <w:sz w:val="28"/>
          <w:szCs w:val="28"/>
          <w:lang w:val="ru-RU"/>
        </w:rPr>
        <w:t>даъвогар</w:t>
      </w:r>
      <w:proofErr w:type="spellEnd"/>
      <w:r w:rsidR="00154246" w:rsidRPr="00552ECD">
        <w:rPr>
          <w:rFonts w:ascii="Cambria" w:eastAsia="Calibri" w:hAnsi="Cambria"/>
          <w:sz w:val="28"/>
          <w:szCs w:val="28"/>
          <w:lang w:val="ru-RU"/>
        </w:rPr>
        <w:t xml:space="preserve"> </w:t>
      </w:r>
      <w:proofErr w:type="spellStart"/>
      <w:r w:rsidR="00154246" w:rsidRPr="00552ECD">
        <w:rPr>
          <w:rFonts w:ascii="Cambria" w:eastAsia="Calibri" w:hAnsi="Cambria"/>
          <w:sz w:val="28"/>
          <w:szCs w:val="28"/>
          <w:lang w:val="ru-RU"/>
        </w:rPr>
        <w:t>ва</w:t>
      </w:r>
      <w:proofErr w:type="spellEnd"/>
      <w:r w:rsidRPr="00552ECD">
        <w:rPr>
          <w:rFonts w:ascii="Cambria" w:eastAsia="Calibri" w:hAnsi="Cambria"/>
          <w:sz w:val="28"/>
          <w:szCs w:val="28"/>
          <w:lang w:val="ru-RU"/>
        </w:rPr>
        <w:t xml:space="preserve"> </w:t>
      </w:r>
      <w:proofErr w:type="spellStart"/>
      <w:r w:rsidR="006C296A">
        <w:rPr>
          <w:rFonts w:ascii="Cambria" w:eastAsia="Calibri" w:hAnsi="Cambria"/>
          <w:sz w:val="28"/>
          <w:szCs w:val="28"/>
          <w:lang w:val="ru-RU"/>
        </w:rPr>
        <w:t>гувоҳ</w:t>
      </w:r>
      <w:r w:rsidRPr="00552ECD">
        <w:rPr>
          <w:rFonts w:ascii="Cambria" w:eastAsia="Calibri" w:hAnsi="Cambria"/>
          <w:sz w:val="28"/>
          <w:szCs w:val="28"/>
          <w:lang w:val="ru-RU"/>
        </w:rPr>
        <w:t>нинг</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кўрсатувларини</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тинглаб</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жиноят</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иши</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ҳужжатларини</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ўрганиб</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чиқиб</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ҳамда</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ишда</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мавжуд</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бўлган</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далилларга</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баҳо</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бериб</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қуйидагиларни</w:t>
      </w:r>
      <w:proofErr w:type="spellEnd"/>
    </w:p>
    <w:p w14:paraId="4C55B82A" w14:textId="77777777" w:rsidR="00D15B38" w:rsidRPr="00552ECD" w:rsidRDefault="00D15B38" w:rsidP="00D15B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eastAsia="Calibri" w:hAnsi="Cambria"/>
          <w:sz w:val="28"/>
          <w:szCs w:val="28"/>
          <w:lang w:val="ru-RU"/>
        </w:rPr>
      </w:pPr>
    </w:p>
    <w:p w14:paraId="0F86F1A3" w14:textId="77777777" w:rsidR="00D15B38" w:rsidRPr="00B3454A" w:rsidRDefault="00D15B38" w:rsidP="00D15B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Cambria" w:eastAsia="Calibri" w:hAnsi="Cambria"/>
          <w:b/>
          <w:sz w:val="28"/>
          <w:szCs w:val="28"/>
          <w:lang w:val="ru-RU"/>
        </w:rPr>
      </w:pPr>
      <w:r w:rsidRPr="00B3454A">
        <w:rPr>
          <w:rFonts w:ascii="Cambria" w:eastAsia="Calibri" w:hAnsi="Cambria"/>
          <w:b/>
          <w:sz w:val="28"/>
          <w:szCs w:val="28"/>
          <w:lang w:val="ru-RU"/>
        </w:rPr>
        <w:t>А Н И Қ Л А Д И:</w:t>
      </w:r>
    </w:p>
    <w:p w14:paraId="46F0AD8A" w14:textId="77777777" w:rsidR="00D15B38" w:rsidRPr="00552ECD" w:rsidRDefault="00D15B38" w:rsidP="00D15B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eastAsia="Calibri" w:hAnsi="Cambria"/>
          <w:sz w:val="28"/>
          <w:szCs w:val="28"/>
          <w:lang w:val="ru-RU"/>
        </w:rPr>
      </w:pPr>
    </w:p>
    <w:p w14:paraId="7805214F" w14:textId="0D460248" w:rsidR="00F517EE" w:rsidRDefault="00F517EE" w:rsidP="00F517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sz w:val="28"/>
          <w:szCs w:val="28"/>
          <w:lang w:val="ru-RU"/>
        </w:rPr>
      </w:pPr>
      <w:proofErr w:type="spellStart"/>
      <w:r w:rsidRPr="00F517EE">
        <w:rPr>
          <w:rFonts w:ascii="Cambria" w:eastAsia="Calibri" w:hAnsi="Cambria"/>
          <w:sz w:val="28"/>
          <w:szCs w:val="28"/>
          <w:lang w:val="ru-RU"/>
        </w:rPr>
        <w:t>Б.Акбаров</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Muslimbek</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Med</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Pharm</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МЧЖнинг</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раҳбари</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сифатида</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ишлаб</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келиб</w:t>
      </w:r>
      <w:proofErr w:type="spellEnd"/>
      <w:r w:rsidRPr="00F517EE">
        <w:rPr>
          <w:rFonts w:ascii="Cambria" w:eastAsia="Calibri" w:hAnsi="Cambria"/>
          <w:sz w:val="28"/>
          <w:szCs w:val="28"/>
          <w:lang w:val="ru-RU"/>
        </w:rPr>
        <w:t>, “</w:t>
      </w:r>
      <w:proofErr w:type="spellStart"/>
      <w:r w:rsidRPr="00F517EE">
        <w:rPr>
          <w:rFonts w:ascii="Cambria" w:eastAsia="Calibri" w:hAnsi="Cambria"/>
          <w:sz w:val="28"/>
          <w:szCs w:val="28"/>
          <w:lang w:val="ru-RU"/>
        </w:rPr>
        <w:t>Tashkent</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Business</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Capital</w:t>
      </w:r>
      <w:proofErr w:type="spellEnd"/>
      <w:r w:rsidRPr="00F517EE">
        <w:rPr>
          <w:rFonts w:ascii="Cambria" w:eastAsia="Calibri" w:hAnsi="Cambria"/>
          <w:sz w:val="28"/>
          <w:szCs w:val="28"/>
          <w:lang w:val="ru-RU"/>
        </w:rPr>
        <w:t xml:space="preserve">” МЧЖ </w:t>
      </w:r>
      <w:proofErr w:type="spellStart"/>
      <w:r w:rsidRPr="00F517EE">
        <w:rPr>
          <w:rFonts w:ascii="Cambria" w:eastAsia="Calibri" w:hAnsi="Cambria"/>
          <w:sz w:val="28"/>
          <w:szCs w:val="28"/>
          <w:lang w:val="ru-RU"/>
        </w:rPr>
        <w:t>раҳбари</w:t>
      </w:r>
      <w:proofErr w:type="spellEnd"/>
      <w:r w:rsidRPr="00F517EE">
        <w:rPr>
          <w:rFonts w:ascii="Cambria" w:eastAsia="Calibri" w:hAnsi="Cambria"/>
          <w:sz w:val="28"/>
          <w:szCs w:val="28"/>
          <w:lang w:val="ru-RU"/>
        </w:rPr>
        <w:t xml:space="preserve"> Акбаров </w:t>
      </w:r>
      <w:proofErr w:type="spellStart"/>
      <w:r w:rsidRPr="00F517EE">
        <w:rPr>
          <w:rFonts w:ascii="Cambria" w:eastAsia="Calibri" w:hAnsi="Cambria"/>
          <w:sz w:val="28"/>
          <w:szCs w:val="28"/>
          <w:lang w:val="ru-RU"/>
        </w:rPr>
        <w:t>Дониёр</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Баходирович</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билан</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олдиндан</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жиноий</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тил</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бириктириб</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бир</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гуруҳ</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бўлиб</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жуда</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кўп</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миқдордаги</w:t>
      </w:r>
      <w:proofErr w:type="spellEnd"/>
      <w:r w:rsidRPr="00F517EE">
        <w:rPr>
          <w:rFonts w:ascii="Cambria" w:eastAsia="Calibri" w:hAnsi="Cambria"/>
          <w:sz w:val="28"/>
          <w:szCs w:val="28"/>
          <w:lang w:val="ru-RU"/>
        </w:rPr>
        <w:t xml:space="preserve"> кредит </w:t>
      </w:r>
      <w:proofErr w:type="spellStart"/>
      <w:r w:rsidRPr="00F517EE">
        <w:rPr>
          <w:rFonts w:ascii="Cambria" w:eastAsia="Calibri" w:hAnsi="Cambria"/>
          <w:sz w:val="28"/>
          <w:szCs w:val="28"/>
          <w:lang w:val="ru-RU"/>
        </w:rPr>
        <w:t>маблағларини</w:t>
      </w:r>
      <w:proofErr w:type="spellEnd"/>
      <w:r w:rsidRPr="00F517EE">
        <w:rPr>
          <w:rFonts w:ascii="Cambria" w:eastAsia="Calibri" w:hAnsi="Cambria"/>
          <w:sz w:val="28"/>
          <w:szCs w:val="28"/>
          <w:lang w:val="ru-RU"/>
        </w:rPr>
        <w:t xml:space="preserve"> талон-</w:t>
      </w:r>
      <w:proofErr w:type="spellStart"/>
      <w:r w:rsidRPr="00F517EE">
        <w:rPr>
          <w:rFonts w:ascii="Cambria" w:eastAsia="Calibri" w:hAnsi="Cambria"/>
          <w:sz w:val="28"/>
          <w:szCs w:val="28"/>
          <w:lang w:val="ru-RU"/>
        </w:rPr>
        <w:t>торож</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қилиш</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мақсадида</w:t>
      </w:r>
      <w:proofErr w:type="spellEnd"/>
      <w:r w:rsidRPr="00F517EE">
        <w:rPr>
          <w:rFonts w:ascii="Cambria" w:eastAsia="Calibri" w:hAnsi="Cambria"/>
          <w:sz w:val="28"/>
          <w:szCs w:val="28"/>
          <w:lang w:val="ru-RU"/>
        </w:rPr>
        <w:t>, “</w:t>
      </w:r>
      <w:proofErr w:type="spellStart"/>
      <w:r w:rsidRPr="00F517EE">
        <w:rPr>
          <w:rFonts w:ascii="Cambria" w:eastAsia="Calibri" w:hAnsi="Cambria"/>
          <w:sz w:val="28"/>
          <w:szCs w:val="28"/>
          <w:lang w:val="ru-RU"/>
        </w:rPr>
        <w:t>Tashkent</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Business</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Capital</w:t>
      </w:r>
      <w:proofErr w:type="spellEnd"/>
      <w:r w:rsidRPr="00F517EE">
        <w:rPr>
          <w:rFonts w:ascii="Cambria" w:eastAsia="Calibri" w:hAnsi="Cambria"/>
          <w:sz w:val="28"/>
          <w:szCs w:val="28"/>
          <w:lang w:val="ru-RU"/>
        </w:rPr>
        <w:t xml:space="preserve">” МЧЖ </w:t>
      </w:r>
      <w:proofErr w:type="spellStart"/>
      <w:r w:rsidRPr="00F517EE">
        <w:rPr>
          <w:rFonts w:ascii="Cambria" w:eastAsia="Calibri" w:hAnsi="Cambria"/>
          <w:sz w:val="28"/>
          <w:szCs w:val="28"/>
          <w:lang w:val="ru-RU"/>
        </w:rPr>
        <w:t>ва</w:t>
      </w:r>
      <w:proofErr w:type="spellEnd"/>
      <w:r w:rsidRPr="00F517EE">
        <w:rPr>
          <w:rFonts w:ascii="Cambria" w:eastAsia="Calibri" w:hAnsi="Cambria"/>
          <w:sz w:val="28"/>
          <w:szCs w:val="28"/>
          <w:lang w:val="ru-RU"/>
        </w:rPr>
        <w:t xml:space="preserve"> ЧЕКИ АТ “</w:t>
      </w:r>
      <w:proofErr w:type="spellStart"/>
      <w:r w:rsidRPr="00F517EE">
        <w:rPr>
          <w:rFonts w:ascii="Cambria" w:eastAsia="Calibri" w:hAnsi="Cambria"/>
          <w:sz w:val="28"/>
          <w:szCs w:val="28"/>
          <w:lang w:val="ru-RU"/>
        </w:rPr>
        <w:t>Савдогарбанк</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Тошкент</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шаҳар</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филиали</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ўртасида</w:t>
      </w:r>
      <w:proofErr w:type="spellEnd"/>
      <w:r w:rsidRPr="00F517EE">
        <w:rPr>
          <w:rFonts w:ascii="Cambria" w:eastAsia="Calibri" w:hAnsi="Cambria"/>
          <w:sz w:val="28"/>
          <w:szCs w:val="28"/>
          <w:lang w:val="ru-RU"/>
        </w:rPr>
        <w:t xml:space="preserve"> 28.01.2020 </w:t>
      </w:r>
      <w:proofErr w:type="spellStart"/>
      <w:r w:rsidRPr="00F517EE">
        <w:rPr>
          <w:rFonts w:ascii="Cambria" w:eastAsia="Calibri" w:hAnsi="Cambria"/>
          <w:sz w:val="28"/>
          <w:szCs w:val="28"/>
          <w:lang w:val="ru-RU"/>
        </w:rPr>
        <w:t>йилда</w:t>
      </w:r>
      <w:proofErr w:type="spellEnd"/>
      <w:r w:rsidRPr="00F517EE">
        <w:rPr>
          <w:rFonts w:ascii="Cambria" w:eastAsia="Calibri" w:hAnsi="Cambria"/>
          <w:sz w:val="28"/>
          <w:szCs w:val="28"/>
          <w:lang w:val="ru-RU"/>
        </w:rPr>
        <w:t xml:space="preserve"> 36 ой </w:t>
      </w:r>
      <w:proofErr w:type="spellStart"/>
      <w:r w:rsidRPr="00F517EE">
        <w:rPr>
          <w:rFonts w:ascii="Cambria" w:eastAsia="Calibri" w:hAnsi="Cambria"/>
          <w:sz w:val="28"/>
          <w:szCs w:val="28"/>
          <w:lang w:val="ru-RU"/>
        </w:rPr>
        <w:t>муддатда</w:t>
      </w:r>
      <w:proofErr w:type="spellEnd"/>
      <w:r w:rsidRPr="00F517EE">
        <w:rPr>
          <w:rFonts w:ascii="Cambria" w:eastAsia="Calibri" w:hAnsi="Cambria"/>
          <w:sz w:val="28"/>
          <w:szCs w:val="28"/>
          <w:lang w:val="ru-RU"/>
        </w:rPr>
        <w:t xml:space="preserve"> </w:t>
      </w:r>
      <w:r w:rsidR="00A60B8B">
        <w:rPr>
          <w:rFonts w:ascii="Cambria" w:eastAsia="Calibri" w:hAnsi="Cambria"/>
          <w:sz w:val="28"/>
          <w:szCs w:val="28"/>
          <w:lang w:val="ru-RU"/>
        </w:rPr>
        <w:br/>
      </w:r>
      <w:r w:rsidRPr="00F517EE">
        <w:rPr>
          <w:rFonts w:ascii="Cambria" w:eastAsia="Calibri" w:hAnsi="Cambria"/>
          <w:sz w:val="28"/>
          <w:szCs w:val="28"/>
          <w:lang w:val="ru-RU"/>
        </w:rPr>
        <w:t xml:space="preserve">23 </w:t>
      </w:r>
      <w:proofErr w:type="spellStart"/>
      <w:r w:rsidRPr="00F517EE">
        <w:rPr>
          <w:rFonts w:ascii="Cambria" w:eastAsia="Calibri" w:hAnsi="Cambria"/>
          <w:sz w:val="28"/>
          <w:szCs w:val="28"/>
          <w:lang w:val="ru-RU"/>
        </w:rPr>
        <w:t>фоиз</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устама</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тўлаш</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шарти</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билан</w:t>
      </w:r>
      <w:proofErr w:type="spellEnd"/>
      <w:r w:rsidRPr="00F517EE">
        <w:rPr>
          <w:rFonts w:ascii="Cambria" w:eastAsia="Calibri" w:hAnsi="Cambria"/>
          <w:sz w:val="28"/>
          <w:szCs w:val="28"/>
          <w:lang w:val="ru-RU"/>
        </w:rPr>
        <w:t xml:space="preserve"> 10.000.000.000 </w:t>
      </w:r>
      <w:proofErr w:type="spellStart"/>
      <w:r w:rsidRPr="00F517EE">
        <w:rPr>
          <w:rFonts w:ascii="Cambria" w:eastAsia="Calibri" w:hAnsi="Cambria"/>
          <w:sz w:val="28"/>
          <w:szCs w:val="28"/>
          <w:lang w:val="ru-RU"/>
        </w:rPr>
        <w:t>сўм</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миқдоридаги</w:t>
      </w:r>
      <w:proofErr w:type="spellEnd"/>
      <w:r w:rsidRPr="00F517EE">
        <w:rPr>
          <w:rFonts w:ascii="Cambria" w:eastAsia="Calibri" w:hAnsi="Cambria"/>
          <w:sz w:val="28"/>
          <w:szCs w:val="28"/>
          <w:lang w:val="ru-RU"/>
        </w:rPr>
        <w:t xml:space="preserve"> кредит </w:t>
      </w:r>
      <w:proofErr w:type="spellStart"/>
      <w:r w:rsidRPr="00F517EE">
        <w:rPr>
          <w:rFonts w:ascii="Cambria" w:eastAsia="Calibri" w:hAnsi="Cambria"/>
          <w:sz w:val="28"/>
          <w:szCs w:val="28"/>
          <w:lang w:val="ru-RU"/>
        </w:rPr>
        <w:t>маблағларини</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ажратиш</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тўғрисидаги</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шартнома</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тузилишига</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шунингдек</w:t>
      </w:r>
      <w:proofErr w:type="spellEnd"/>
      <w:r w:rsidRPr="00F517EE">
        <w:rPr>
          <w:rFonts w:ascii="Cambria" w:eastAsia="Calibri" w:hAnsi="Cambria"/>
          <w:sz w:val="28"/>
          <w:szCs w:val="28"/>
          <w:lang w:val="ru-RU"/>
        </w:rPr>
        <w:t>, “</w:t>
      </w:r>
      <w:proofErr w:type="spellStart"/>
      <w:r w:rsidRPr="00F517EE">
        <w:rPr>
          <w:rFonts w:ascii="Cambria" w:eastAsia="Calibri" w:hAnsi="Cambria"/>
          <w:sz w:val="28"/>
          <w:szCs w:val="28"/>
          <w:lang w:val="ru-RU"/>
        </w:rPr>
        <w:t>Tashkent</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Business</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Capital</w:t>
      </w:r>
      <w:proofErr w:type="spellEnd"/>
      <w:r w:rsidRPr="00F517EE">
        <w:rPr>
          <w:rFonts w:ascii="Cambria" w:eastAsia="Calibri" w:hAnsi="Cambria"/>
          <w:sz w:val="28"/>
          <w:szCs w:val="28"/>
          <w:lang w:val="ru-RU"/>
        </w:rPr>
        <w:t xml:space="preserve">” МЧЖ </w:t>
      </w:r>
      <w:proofErr w:type="spellStart"/>
      <w:r w:rsidRPr="00F517EE">
        <w:rPr>
          <w:rFonts w:ascii="Cambria" w:eastAsia="Calibri" w:hAnsi="Cambria"/>
          <w:sz w:val="28"/>
          <w:szCs w:val="28"/>
          <w:lang w:val="ru-RU"/>
        </w:rPr>
        <w:t>ва</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Muslimbek</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Med</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Pharm</w:t>
      </w:r>
      <w:proofErr w:type="spellEnd"/>
      <w:r w:rsidRPr="00F517EE">
        <w:rPr>
          <w:rFonts w:ascii="Cambria" w:eastAsia="Calibri" w:hAnsi="Cambria"/>
          <w:sz w:val="28"/>
          <w:szCs w:val="28"/>
          <w:lang w:val="ru-RU"/>
        </w:rPr>
        <w:t xml:space="preserve">” МЧЖ </w:t>
      </w:r>
      <w:proofErr w:type="spellStart"/>
      <w:r w:rsidRPr="00F517EE">
        <w:rPr>
          <w:rFonts w:ascii="Cambria" w:eastAsia="Calibri" w:hAnsi="Cambria"/>
          <w:sz w:val="28"/>
          <w:szCs w:val="28"/>
          <w:lang w:val="ru-RU"/>
        </w:rPr>
        <w:t>ўртасида</w:t>
      </w:r>
      <w:proofErr w:type="spellEnd"/>
      <w:r w:rsidRPr="00F517EE">
        <w:rPr>
          <w:rFonts w:ascii="Cambria" w:eastAsia="Calibri" w:hAnsi="Cambria"/>
          <w:sz w:val="28"/>
          <w:szCs w:val="28"/>
          <w:lang w:val="ru-RU"/>
        </w:rPr>
        <w:t xml:space="preserve"> 27.01.2020 </w:t>
      </w:r>
      <w:proofErr w:type="spellStart"/>
      <w:r w:rsidRPr="00F517EE">
        <w:rPr>
          <w:rFonts w:ascii="Cambria" w:eastAsia="Calibri" w:hAnsi="Cambria"/>
          <w:sz w:val="28"/>
          <w:szCs w:val="28"/>
          <w:lang w:val="ru-RU"/>
        </w:rPr>
        <w:t>йилда</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тузилган</w:t>
      </w:r>
      <w:proofErr w:type="spellEnd"/>
      <w:r w:rsidRPr="00F517EE">
        <w:rPr>
          <w:rFonts w:ascii="Cambria" w:eastAsia="Calibri" w:hAnsi="Cambria"/>
          <w:sz w:val="28"/>
          <w:szCs w:val="28"/>
          <w:lang w:val="ru-RU"/>
        </w:rPr>
        <w:t xml:space="preserve"> №1/ОС-</w:t>
      </w:r>
      <w:proofErr w:type="spellStart"/>
      <w:r w:rsidRPr="00F517EE">
        <w:rPr>
          <w:rFonts w:ascii="Cambria" w:eastAsia="Calibri" w:hAnsi="Cambria"/>
          <w:sz w:val="28"/>
          <w:szCs w:val="28"/>
          <w:lang w:val="ru-RU"/>
        </w:rPr>
        <w:t>сонли</w:t>
      </w:r>
      <w:proofErr w:type="spellEnd"/>
      <w:r w:rsidRPr="00F517EE">
        <w:rPr>
          <w:rFonts w:ascii="Cambria" w:eastAsia="Calibri" w:hAnsi="Cambria"/>
          <w:sz w:val="28"/>
          <w:szCs w:val="28"/>
          <w:lang w:val="ru-RU"/>
        </w:rPr>
        <w:t xml:space="preserve"> комиссия </w:t>
      </w:r>
      <w:proofErr w:type="spellStart"/>
      <w:r w:rsidRPr="00F517EE">
        <w:rPr>
          <w:rFonts w:ascii="Cambria" w:eastAsia="Calibri" w:hAnsi="Cambria"/>
          <w:sz w:val="28"/>
          <w:szCs w:val="28"/>
          <w:lang w:val="ru-RU"/>
        </w:rPr>
        <w:t>шартномасига</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асосан</w:t>
      </w:r>
      <w:proofErr w:type="spellEnd"/>
      <w:r w:rsidRPr="00F517EE">
        <w:rPr>
          <w:rFonts w:ascii="Cambria" w:eastAsia="Calibri" w:hAnsi="Cambria"/>
          <w:sz w:val="28"/>
          <w:szCs w:val="28"/>
          <w:lang w:val="ru-RU"/>
        </w:rPr>
        <w:t xml:space="preserve"> 10.000.000.000 </w:t>
      </w:r>
      <w:proofErr w:type="spellStart"/>
      <w:r w:rsidRPr="00F517EE">
        <w:rPr>
          <w:rFonts w:ascii="Cambria" w:eastAsia="Calibri" w:hAnsi="Cambria"/>
          <w:sz w:val="28"/>
          <w:szCs w:val="28"/>
          <w:lang w:val="ru-RU"/>
        </w:rPr>
        <w:t>сўм</w:t>
      </w:r>
      <w:proofErr w:type="spellEnd"/>
      <w:r w:rsidRPr="00F517EE">
        <w:rPr>
          <w:rFonts w:ascii="Cambria" w:eastAsia="Calibri" w:hAnsi="Cambria"/>
          <w:sz w:val="28"/>
          <w:szCs w:val="28"/>
          <w:lang w:val="ru-RU"/>
        </w:rPr>
        <w:t xml:space="preserve"> кредит </w:t>
      </w:r>
      <w:proofErr w:type="spellStart"/>
      <w:r w:rsidRPr="00F517EE">
        <w:rPr>
          <w:rFonts w:ascii="Cambria" w:eastAsia="Calibri" w:hAnsi="Cambria"/>
          <w:sz w:val="28"/>
          <w:szCs w:val="28"/>
          <w:lang w:val="ru-RU"/>
        </w:rPr>
        <w:t>маблағларини</w:t>
      </w:r>
      <w:proofErr w:type="spellEnd"/>
      <w:r w:rsidRPr="00F517EE">
        <w:rPr>
          <w:rFonts w:ascii="Cambria" w:eastAsia="Calibri" w:hAnsi="Cambria"/>
          <w:sz w:val="28"/>
          <w:szCs w:val="28"/>
          <w:lang w:val="ru-RU"/>
        </w:rPr>
        <w:t xml:space="preserve"> </w:t>
      </w:r>
      <w:r w:rsidRPr="00F517EE">
        <w:rPr>
          <w:rFonts w:ascii="Cambria" w:eastAsia="Calibri" w:hAnsi="Cambria"/>
          <w:sz w:val="28"/>
          <w:szCs w:val="28"/>
          <w:lang w:val="ru-RU"/>
        </w:rPr>
        <w:lastRenderedPageBreak/>
        <w:t xml:space="preserve">31.01.2020 </w:t>
      </w:r>
      <w:proofErr w:type="spellStart"/>
      <w:r w:rsidRPr="00F517EE">
        <w:rPr>
          <w:rFonts w:ascii="Cambria" w:eastAsia="Calibri" w:hAnsi="Cambria"/>
          <w:sz w:val="28"/>
          <w:szCs w:val="28"/>
          <w:lang w:val="ru-RU"/>
        </w:rPr>
        <w:t>йилда</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гўёки</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дори</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воситаларини</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ишлаб</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чиқаришга</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ихтисослашган</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ускуналарни</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олиб</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келиб</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бериш</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мақсадида</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ўзининг</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таъсисчилигида</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ташкил</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этилган</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Muslimbek</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Med</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Pharm</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МЧЖнинг</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ҳисоб</w:t>
      </w:r>
      <w:proofErr w:type="spellEnd"/>
      <w:r w:rsidR="007B75F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рақамига</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ўтказилишига</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эришиб</w:t>
      </w:r>
      <w:proofErr w:type="spellEnd"/>
      <w:r w:rsidRPr="00F517EE">
        <w:rPr>
          <w:rFonts w:ascii="Cambria" w:eastAsia="Calibri" w:hAnsi="Cambria"/>
          <w:sz w:val="28"/>
          <w:szCs w:val="28"/>
          <w:lang w:val="ru-RU"/>
        </w:rPr>
        <w:t xml:space="preserve">, 2021 </w:t>
      </w:r>
      <w:proofErr w:type="spellStart"/>
      <w:r w:rsidRPr="00F517EE">
        <w:rPr>
          <w:rFonts w:ascii="Cambria" w:eastAsia="Calibri" w:hAnsi="Cambria"/>
          <w:sz w:val="28"/>
          <w:szCs w:val="28"/>
          <w:lang w:val="ru-RU"/>
        </w:rPr>
        <w:t>йил</w:t>
      </w:r>
      <w:proofErr w:type="spellEnd"/>
      <w:r w:rsidRPr="00F517EE">
        <w:rPr>
          <w:rFonts w:ascii="Cambria" w:eastAsia="Calibri" w:hAnsi="Cambria"/>
          <w:sz w:val="28"/>
          <w:szCs w:val="28"/>
          <w:lang w:val="ru-RU"/>
        </w:rPr>
        <w:t xml:space="preserve"> 15 февраль </w:t>
      </w:r>
      <w:proofErr w:type="spellStart"/>
      <w:r w:rsidRPr="00F517EE">
        <w:rPr>
          <w:rFonts w:ascii="Cambria" w:eastAsia="Calibri" w:hAnsi="Cambria"/>
          <w:sz w:val="28"/>
          <w:szCs w:val="28"/>
          <w:lang w:val="ru-RU"/>
        </w:rPr>
        <w:t>кунига</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қадар</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тиббий</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ускуналарни</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олиб</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келиши</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лозимлиги</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белгиланган</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бўлса</w:t>
      </w:r>
      <w:proofErr w:type="spellEnd"/>
      <w:r w:rsidR="007B75FE">
        <w:rPr>
          <w:rFonts w:ascii="Cambria" w:eastAsia="Calibri" w:hAnsi="Cambria"/>
          <w:sz w:val="28"/>
          <w:szCs w:val="28"/>
          <w:lang w:val="ru-RU"/>
        </w:rPr>
        <w:t>-</w:t>
      </w:r>
      <w:r w:rsidRPr="00F517EE">
        <w:rPr>
          <w:rFonts w:ascii="Cambria" w:eastAsia="Calibri" w:hAnsi="Cambria"/>
          <w:sz w:val="28"/>
          <w:szCs w:val="28"/>
          <w:lang w:val="ru-RU"/>
        </w:rPr>
        <w:t xml:space="preserve">да, 29.01.2020 </w:t>
      </w:r>
      <w:proofErr w:type="spellStart"/>
      <w:r w:rsidRPr="00F517EE">
        <w:rPr>
          <w:rFonts w:ascii="Cambria" w:eastAsia="Calibri" w:hAnsi="Cambria"/>
          <w:sz w:val="28"/>
          <w:szCs w:val="28"/>
          <w:lang w:val="ru-RU"/>
        </w:rPr>
        <w:t>йилдаги</w:t>
      </w:r>
      <w:proofErr w:type="spellEnd"/>
      <w:r w:rsidRPr="00F517EE">
        <w:rPr>
          <w:rFonts w:ascii="Cambria" w:eastAsia="Calibri" w:hAnsi="Cambria"/>
          <w:sz w:val="28"/>
          <w:szCs w:val="28"/>
          <w:lang w:val="ru-RU"/>
        </w:rPr>
        <w:t xml:space="preserve"> 3-1-сонли </w:t>
      </w:r>
      <w:proofErr w:type="spellStart"/>
      <w:r w:rsidRPr="00F517EE">
        <w:rPr>
          <w:rFonts w:ascii="Cambria" w:eastAsia="Calibri" w:hAnsi="Cambria"/>
          <w:sz w:val="28"/>
          <w:szCs w:val="28"/>
          <w:lang w:val="ru-RU"/>
        </w:rPr>
        <w:t>қарз</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шартномасига</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асосан</w:t>
      </w:r>
      <w:proofErr w:type="spellEnd"/>
      <w:r w:rsidRPr="00F517EE">
        <w:rPr>
          <w:rFonts w:ascii="Cambria" w:eastAsia="Calibri" w:hAnsi="Cambria"/>
          <w:sz w:val="28"/>
          <w:szCs w:val="28"/>
          <w:lang w:val="ru-RU"/>
        </w:rPr>
        <w:t xml:space="preserve"> кредит </w:t>
      </w:r>
      <w:proofErr w:type="spellStart"/>
      <w:r w:rsidRPr="00F517EE">
        <w:rPr>
          <w:rFonts w:ascii="Cambria" w:eastAsia="Calibri" w:hAnsi="Cambria"/>
          <w:sz w:val="28"/>
          <w:szCs w:val="28"/>
          <w:lang w:val="ru-RU"/>
        </w:rPr>
        <w:t>маблағларининг</w:t>
      </w:r>
      <w:proofErr w:type="spellEnd"/>
      <w:r w:rsidRPr="00F517EE">
        <w:rPr>
          <w:rFonts w:ascii="Cambria" w:eastAsia="Calibri" w:hAnsi="Cambria"/>
          <w:sz w:val="28"/>
          <w:szCs w:val="28"/>
          <w:lang w:val="ru-RU"/>
        </w:rPr>
        <w:t xml:space="preserve"> 9.938.000.000,0 </w:t>
      </w:r>
      <w:proofErr w:type="spellStart"/>
      <w:r w:rsidRPr="00F517EE">
        <w:rPr>
          <w:rFonts w:ascii="Cambria" w:eastAsia="Calibri" w:hAnsi="Cambria"/>
          <w:sz w:val="28"/>
          <w:szCs w:val="28"/>
          <w:lang w:val="ru-RU"/>
        </w:rPr>
        <w:t>сўмини</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нақдлаштириб</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қолган</w:t>
      </w:r>
      <w:proofErr w:type="spellEnd"/>
      <w:r w:rsidRPr="00F517EE">
        <w:rPr>
          <w:rFonts w:ascii="Cambria" w:eastAsia="Calibri" w:hAnsi="Cambria"/>
          <w:sz w:val="28"/>
          <w:szCs w:val="28"/>
          <w:lang w:val="ru-RU"/>
        </w:rPr>
        <w:t xml:space="preserve"> 62.000.000 </w:t>
      </w:r>
      <w:proofErr w:type="spellStart"/>
      <w:r w:rsidRPr="00F517EE">
        <w:rPr>
          <w:rFonts w:ascii="Cambria" w:eastAsia="Calibri" w:hAnsi="Cambria"/>
          <w:sz w:val="28"/>
          <w:szCs w:val="28"/>
          <w:lang w:val="ru-RU"/>
        </w:rPr>
        <w:t>сўм</w:t>
      </w:r>
      <w:proofErr w:type="spellEnd"/>
      <w:r w:rsidRPr="00F517EE">
        <w:rPr>
          <w:rFonts w:ascii="Cambria" w:eastAsia="Calibri" w:hAnsi="Cambria"/>
          <w:sz w:val="28"/>
          <w:szCs w:val="28"/>
          <w:lang w:val="ru-RU"/>
        </w:rPr>
        <w:t xml:space="preserve"> пул </w:t>
      </w:r>
      <w:proofErr w:type="spellStart"/>
      <w:r w:rsidRPr="00F517EE">
        <w:rPr>
          <w:rFonts w:ascii="Cambria" w:eastAsia="Calibri" w:hAnsi="Cambria"/>
          <w:sz w:val="28"/>
          <w:szCs w:val="28"/>
          <w:lang w:val="ru-RU"/>
        </w:rPr>
        <w:t>маблағларини</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жорий</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харажатлари</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учун</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ишлатиб</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юборган</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ва</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натижада</w:t>
      </w:r>
      <w:proofErr w:type="spellEnd"/>
      <w:r w:rsidRPr="00F517EE">
        <w:rPr>
          <w:rFonts w:ascii="Cambria" w:eastAsia="Calibri" w:hAnsi="Cambria"/>
          <w:sz w:val="28"/>
          <w:szCs w:val="28"/>
          <w:lang w:val="ru-RU"/>
        </w:rPr>
        <w:t xml:space="preserve"> 10.000.000.000 </w:t>
      </w:r>
      <w:proofErr w:type="spellStart"/>
      <w:r w:rsidRPr="00F517EE">
        <w:rPr>
          <w:rFonts w:ascii="Cambria" w:eastAsia="Calibri" w:hAnsi="Cambria"/>
          <w:sz w:val="28"/>
          <w:szCs w:val="28"/>
          <w:lang w:val="ru-RU"/>
        </w:rPr>
        <w:t>сўм</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миқдоридаги</w:t>
      </w:r>
      <w:proofErr w:type="spellEnd"/>
      <w:r w:rsidRPr="00F517EE">
        <w:rPr>
          <w:rFonts w:ascii="Cambria" w:eastAsia="Calibri" w:hAnsi="Cambria"/>
          <w:sz w:val="28"/>
          <w:szCs w:val="28"/>
          <w:lang w:val="ru-RU"/>
        </w:rPr>
        <w:t xml:space="preserve"> кредит </w:t>
      </w:r>
      <w:proofErr w:type="spellStart"/>
      <w:r w:rsidRPr="00F517EE">
        <w:rPr>
          <w:rFonts w:ascii="Cambria" w:eastAsia="Calibri" w:hAnsi="Cambria"/>
          <w:sz w:val="28"/>
          <w:szCs w:val="28"/>
          <w:lang w:val="ru-RU"/>
        </w:rPr>
        <w:t>маблағларини</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ўзлаштириш</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йўли</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билан</w:t>
      </w:r>
      <w:proofErr w:type="spellEnd"/>
      <w:r w:rsidRPr="00F517EE">
        <w:rPr>
          <w:rFonts w:ascii="Cambria" w:eastAsia="Calibri" w:hAnsi="Cambria"/>
          <w:sz w:val="28"/>
          <w:szCs w:val="28"/>
          <w:lang w:val="ru-RU"/>
        </w:rPr>
        <w:t xml:space="preserve"> талон-</w:t>
      </w:r>
      <w:proofErr w:type="spellStart"/>
      <w:r w:rsidRPr="00F517EE">
        <w:rPr>
          <w:rFonts w:ascii="Cambria" w:eastAsia="Calibri" w:hAnsi="Cambria"/>
          <w:sz w:val="28"/>
          <w:szCs w:val="28"/>
          <w:lang w:val="ru-RU"/>
        </w:rPr>
        <w:t>торож</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қилиб</w:t>
      </w:r>
      <w:proofErr w:type="spellEnd"/>
      <w:r w:rsidRPr="00F517EE">
        <w:rPr>
          <w:rFonts w:ascii="Cambria" w:eastAsia="Calibri" w:hAnsi="Cambria"/>
          <w:sz w:val="28"/>
          <w:szCs w:val="28"/>
          <w:lang w:val="ru-RU"/>
        </w:rPr>
        <w:t xml:space="preserve">, банк </w:t>
      </w:r>
      <w:proofErr w:type="spellStart"/>
      <w:r w:rsidRPr="00F517EE">
        <w:rPr>
          <w:rFonts w:ascii="Cambria" w:eastAsia="Calibri" w:hAnsi="Cambria"/>
          <w:sz w:val="28"/>
          <w:szCs w:val="28"/>
          <w:lang w:val="ru-RU"/>
        </w:rPr>
        <w:t>манфаатларига</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жуда</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кўп</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миқдорда</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зарар</w:t>
      </w:r>
      <w:proofErr w:type="spellEnd"/>
      <w:r w:rsidRPr="00F517EE">
        <w:rPr>
          <w:rFonts w:ascii="Cambria" w:eastAsia="Calibri" w:hAnsi="Cambria"/>
          <w:sz w:val="28"/>
          <w:szCs w:val="28"/>
          <w:lang w:val="ru-RU"/>
        </w:rPr>
        <w:t xml:space="preserve"> </w:t>
      </w:r>
      <w:proofErr w:type="spellStart"/>
      <w:r w:rsidRPr="00F517EE">
        <w:rPr>
          <w:rFonts w:ascii="Cambria" w:eastAsia="Calibri" w:hAnsi="Cambria"/>
          <w:sz w:val="28"/>
          <w:szCs w:val="28"/>
          <w:lang w:val="ru-RU"/>
        </w:rPr>
        <w:t>етказган</w:t>
      </w:r>
      <w:proofErr w:type="spellEnd"/>
      <w:r w:rsidRPr="00F517EE">
        <w:rPr>
          <w:rFonts w:ascii="Cambria" w:eastAsia="Calibri" w:hAnsi="Cambria"/>
          <w:sz w:val="28"/>
          <w:szCs w:val="28"/>
          <w:lang w:val="ru-RU"/>
        </w:rPr>
        <w:t>.</w:t>
      </w:r>
    </w:p>
    <w:p w14:paraId="77EFE302" w14:textId="77777777" w:rsidR="00081957" w:rsidRPr="00F828E8" w:rsidRDefault="00081957" w:rsidP="00081957">
      <w:pPr>
        <w:ind w:firstLine="709"/>
        <w:jc w:val="both"/>
        <w:rPr>
          <w:rFonts w:ascii="Cambria" w:hAnsi="Cambria"/>
          <w:sz w:val="28"/>
          <w:szCs w:val="28"/>
        </w:rPr>
      </w:pPr>
      <w:r w:rsidRPr="00F828E8">
        <w:rPr>
          <w:rFonts w:ascii="Cambria" w:hAnsi="Cambria"/>
          <w:sz w:val="28"/>
          <w:szCs w:val="28"/>
        </w:rPr>
        <w:t xml:space="preserve">Хусусан, “Garant Bank” АЖ мутахассисининг 24.10.2023 йилдаги </w:t>
      </w:r>
      <w:r w:rsidRPr="00F828E8">
        <w:rPr>
          <w:rFonts w:ascii="Cambria" w:hAnsi="Cambria"/>
          <w:sz w:val="28"/>
          <w:szCs w:val="28"/>
        </w:rPr>
        <w:br/>
        <w:t>OUT-410/03-2023/E-cонли хулосасида кўрсатилишича</w:t>
      </w:r>
      <w:r>
        <w:rPr>
          <w:rFonts w:ascii="Cambria" w:hAnsi="Cambria"/>
          <w:sz w:val="28"/>
          <w:szCs w:val="28"/>
        </w:rPr>
        <w:t>,</w:t>
      </w:r>
      <w:r w:rsidRPr="00F828E8">
        <w:rPr>
          <w:rFonts w:ascii="Cambria" w:hAnsi="Cambria"/>
          <w:sz w:val="28"/>
          <w:szCs w:val="28"/>
        </w:rPr>
        <w:t xml:space="preserve"> “Tashkent Business Capital” МЧЖ томонидан кредитнинг ишлатилиши бўйича тегишли ҳужжатлар белгиланган муддатларда банкка тақдим қилинмаганлиги, ҳозирга қадар кредит ажратилиши учун кўрсатилган ускуналарни олиб келиш чоралари кўрилмаганлиги сабабли ЧЕКИ АТ “Савдогарбанк” Тошкент шаҳар филиали (ҳозирги кунда “Garant Bank” АЖ Чинор филиали)нинг 28.01.2020 йилдаги  №07/20-сонли шартномасига мувофиқ ажратилган кредит маблағлари жамият мансабдор шахслари томонидан мақсадсиз сарфланган.</w:t>
      </w:r>
    </w:p>
    <w:p w14:paraId="48E4C9FF" w14:textId="77777777" w:rsidR="00081957" w:rsidRPr="00F828E8" w:rsidRDefault="00081957" w:rsidP="00081957">
      <w:pPr>
        <w:ind w:firstLine="709"/>
        <w:jc w:val="both"/>
        <w:rPr>
          <w:rFonts w:ascii="Cambria" w:hAnsi="Cambria"/>
          <w:sz w:val="28"/>
          <w:szCs w:val="28"/>
        </w:rPr>
      </w:pPr>
      <w:r w:rsidRPr="00F828E8">
        <w:rPr>
          <w:rFonts w:ascii="Cambria" w:hAnsi="Cambria"/>
          <w:sz w:val="28"/>
          <w:szCs w:val="28"/>
        </w:rPr>
        <w:t>Шунингдек, ИЖҚК Департаменти Тошкент шаҳар бошқармаси томонидан ўтказилган ҳужжатли тафтиш якуни бўйича 25.10.2023 йилда тузилган 271-сонли далолатномада “Tashkent Business Capital” МЧЖ томонидан кредит маблағлари мақсадсиз сарфланиб, банк манфаатларига жуда кўп миқдорда зарар етказилганлиги, ҳозирги кунда “Tashkent Business Capital” МЧЖнинг кредитор</w:t>
      </w:r>
      <w:r>
        <w:rPr>
          <w:rFonts w:ascii="Cambria" w:hAnsi="Cambria"/>
          <w:sz w:val="28"/>
          <w:szCs w:val="28"/>
        </w:rPr>
        <w:t>лик,</w:t>
      </w:r>
      <w:r w:rsidRPr="00F828E8">
        <w:rPr>
          <w:rFonts w:ascii="Cambria" w:hAnsi="Cambria"/>
          <w:sz w:val="28"/>
          <w:szCs w:val="28"/>
        </w:rPr>
        <w:t xml:space="preserve"> яъни банк олдида қарздорлиги мавжуд эмаслиги маълум қилинган.</w:t>
      </w:r>
    </w:p>
    <w:p w14:paraId="4E4FEB28" w14:textId="03A586D8" w:rsidR="00DF0A4A" w:rsidRPr="00081957" w:rsidRDefault="00DF0A4A" w:rsidP="00DF0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sz w:val="28"/>
          <w:szCs w:val="28"/>
        </w:rPr>
      </w:pPr>
      <w:r w:rsidRPr="00081957">
        <w:rPr>
          <w:rFonts w:ascii="Cambria" w:eastAsia="Calibri" w:hAnsi="Cambria"/>
          <w:sz w:val="28"/>
          <w:szCs w:val="28"/>
        </w:rPr>
        <w:t xml:space="preserve">Терговчининг </w:t>
      </w:r>
      <w:r w:rsidR="002E244F" w:rsidRPr="00081957">
        <w:rPr>
          <w:rFonts w:ascii="Cambria" w:eastAsia="Calibri" w:hAnsi="Cambria"/>
          <w:sz w:val="28"/>
          <w:szCs w:val="28"/>
        </w:rPr>
        <w:t>2023 йил 27 октябрдаги қарорига кўра, жиноят ишининг Акбаров Дониёрбек Баходировичга нисбатан бўлган қисми айблилик масаласи ҳал қилинмасдан туриб, Ўзбекистон Республикаси ЖПКнинг 84-моддаси 5-қисми 1-бандига асосан тугатилган.</w:t>
      </w:r>
    </w:p>
    <w:p w14:paraId="195FCE93" w14:textId="76C3FAED" w:rsidR="006045E0" w:rsidRPr="00AE2CFC" w:rsidRDefault="006045E0" w:rsidP="006045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sz w:val="28"/>
          <w:szCs w:val="28"/>
        </w:rPr>
      </w:pPr>
      <w:r w:rsidRPr="00AE2CFC">
        <w:rPr>
          <w:rFonts w:ascii="Cambria" w:eastAsia="Calibri" w:hAnsi="Cambria"/>
          <w:sz w:val="28"/>
          <w:szCs w:val="28"/>
        </w:rPr>
        <w:t>Судда с</w:t>
      </w:r>
      <w:r w:rsidR="00D15B38" w:rsidRPr="00AE2CFC">
        <w:rPr>
          <w:rFonts w:ascii="Cambria" w:eastAsia="Calibri" w:hAnsi="Cambria"/>
          <w:sz w:val="28"/>
          <w:szCs w:val="28"/>
        </w:rPr>
        <w:t>удланувчи</w:t>
      </w:r>
      <w:r w:rsidR="00CD48E8" w:rsidRPr="00AE2CFC">
        <w:rPr>
          <w:rFonts w:ascii="Cambria" w:eastAsia="Calibri" w:hAnsi="Cambria"/>
          <w:sz w:val="28"/>
          <w:szCs w:val="28"/>
        </w:rPr>
        <w:t xml:space="preserve"> </w:t>
      </w:r>
      <w:r w:rsidR="007B75FE" w:rsidRPr="00AE2CFC">
        <w:rPr>
          <w:rFonts w:ascii="Cambria" w:eastAsia="Calibri" w:hAnsi="Cambria"/>
          <w:sz w:val="28"/>
          <w:szCs w:val="28"/>
        </w:rPr>
        <w:t xml:space="preserve">Б.Акбаров </w:t>
      </w:r>
      <w:r w:rsidR="00D15B38" w:rsidRPr="00AE2CFC">
        <w:rPr>
          <w:rFonts w:ascii="Cambria" w:eastAsia="Calibri" w:hAnsi="Cambria"/>
          <w:sz w:val="28"/>
          <w:szCs w:val="28"/>
        </w:rPr>
        <w:t xml:space="preserve">айбига </w:t>
      </w:r>
      <w:r w:rsidR="00EB77BB" w:rsidRPr="00AE2CFC">
        <w:rPr>
          <w:rFonts w:ascii="Cambria" w:eastAsia="Calibri" w:hAnsi="Cambria"/>
          <w:sz w:val="28"/>
          <w:szCs w:val="28"/>
        </w:rPr>
        <w:t>қ</w:t>
      </w:r>
      <w:r w:rsidR="00DF0A4A" w:rsidRPr="00AE2CFC">
        <w:rPr>
          <w:rFonts w:ascii="Cambria" w:eastAsia="Calibri" w:hAnsi="Cambria"/>
          <w:sz w:val="28"/>
          <w:szCs w:val="28"/>
        </w:rPr>
        <w:t>исман</w:t>
      </w:r>
      <w:r w:rsidR="002B6879" w:rsidRPr="00AE2CFC">
        <w:rPr>
          <w:rFonts w:ascii="Cambria" w:eastAsia="Calibri" w:hAnsi="Cambria"/>
          <w:sz w:val="28"/>
          <w:szCs w:val="28"/>
        </w:rPr>
        <w:t xml:space="preserve"> иқрор эканлигини билдириб,</w:t>
      </w:r>
      <w:r w:rsidR="00D15B38" w:rsidRPr="00AE2CFC">
        <w:rPr>
          <w:rFonts w:ascii="Cambria" w:eastAsia="Calibri" w:hAnsi="Cambria"/>
          <w:sz w:val="28"/>
          <w:szCs w:val="28"/>
        </w:rPr>
        <w:t xml:space="preserve"> </w:t>
      </w:r>
      <w:r w:rsidR="002B6879" w:rsidRPr="00AE2CFC">
        <w:rPr>
          <w:rFonts w:ascii="Cambria" w:eastAsia="Calibri" w:hAnsi="Cambria"/>
          <w:sz w:val="28"/>
          <w:szCs w:val="28"/>
        </w:rPr>
        <w:t>қўй</w:t>
      </w:r>
      <w:r w:rsidR="0052205B" w:rsidRPr="00AE2CFC">
        <w:rPr>
          <w:rFonts w:ascii="Cambria" w:eastAsia="Calibri" w:hAnsi="Cambria"/>
          <w:sz w:val="28"/>
          <w:szCs w:val="28"/>
        </w:rPr>
        <w:t>и</w:t>
      </w:r>
      <w:r w:rsidR="002B6879" w:rsidRPr="00AE2CFC">
        <w:rPr>
          <w:rFonts w:ascii="Cambria" w:eastAsia="Calibri" w:hAnsi="Cambria"/>
          <w:sz w:val="28"/>
          <w:szCs w:val="28"/>
        </w:rPr>
        <w:t xml:space="preserve">дагиларни, яъни </w:t>
      </w:r>
      <w:r w:rsidR="00DF0A4A" w:rsidRPr="00AE2CFC">
        <w:rPr>
          <w:rFonts w:ascii="Cambria" w:eastAsia="Calibri" w:hAnsi="Cambria"/>
          <w:sz w:val="28"/>
          <w:szCs w:val="28"/>
        </w:rPr>
        <w:t xml:space="preserve">2018 йилда ўзининг тўлиқ таъсисчилигида “Muslimbek Med Pharm” МЧЖни Чилонзор тумани ДХА орқали ташкил қилиб, ўзи раҳбар сифатида фаолият юритганлигини, кейинчалик дори дармон ишлаб чиқариш соҳасига қизиқиб, 2019 йилда акаси Д.Акбаровнинг номига Олмазор тумани ДХА орқали “Tashkent Business Capital” МЧЖни ташкил қилиб, ушбу корхонада уни раҳбар қилиб буйруқ чиқарганлигини, бу ҳолатда унинг таъсисчилигида бошқа жамият бўлганлиги учун, фақатгина расмий ҳужжатлардагина акаси Д.Акбаров раҳбар сифатида кўрсатилганлигини, “Tashkent Business Capital” МЧЖ фақатгина унинг бошқарувида бўлганлигини, акаси Д.Акбаровнинг қоғоз ҳужжатларни тушунмаганлиги сабабли, ўзи ДХА ва </w:t>
      </w:r>
      <w:r w:rsidR="00DF0A4A" w:rsidRPr="00AE2CFC">
        <w:rPr>
          <w:rFonts w:ascii="Cambria" w:eastAsia="Calibri" w:hAnsi="Cambria"/>
          <w:sz w:val="28"/>
          <w:szCs w:val="28"/>
        </w:rPr>
        <w:lastRenderedPageBreak/>
        <w:t>банк муассасаларига бориб унга ҳужжатларни кўрсатиб имзо қўйдирганлигини, “Tashkent Business Capital” МЧЖ ва ЧЕКИ АТ “Савдогарбанк” Тошкент шаҳар филиали (ҳозирги “Гарантбанк” АЖ Чинор филиали) ўртасида 28.01.2020 йилда 36 ой муддатда 23 фоиз устама тўлаш шарти билан 10.000.000.000 сўм миқдоридаги кредит маблағларини ажратиш тўғрисидаги шартнома тузилганлигини, мазкур шартнома унинг иштирокида, “Tashkent Business Capital” МЧЖ раҳбари сифатида акаси Д.Акбаров томонидан имзоланганлигини, кредит маблағларини 31.01.2020 йилда дори воситаларини ишлаб чиқаришга ихтисослашган ускуналарни сотиб олиш мақсадида, “Tashkent Business Capital” МЧЖ ва “Muslimbek Med Pharm” МЧЖларнинг 27.01.2020 йилдаги олди-сотди шартномасига мувофиқ, унинг таъсисчилигидаги “Muslimbek Med Pharm” МЧЖнинг ҳисоб рақамига 10.000.000.000 сўм ўтказилганлигини, аммо бу вақт</w:t>
      </w:r>
      <w:r w:rsidR="002E244F" w:rsidRPr="00AE2CFC">
        <w:rPr>
          <w:rFonts w:ascii="Cambria" w:eastAsia="Calibri" w:hAnsi="Cambria"/>
          <w:sz w:val="28"/>
          <w:szCs w:val="28"/>
        </w:rPr>
        <w:t>,</w:t>
      </w:r>
      <w:r w:rsidR="00DF0A4A" w:rsidRPr="00AE2CFC">
        <w:rPr>
          <w:rFonts w:ascii="Cambria" w:eastAsia="Calibri" w:hAnsi="Cambria"/>
          <w:sz w:val="28"/>
          <w:szCs w:val="28"/>
        </w:rPr>
        <w:t xml:space="preserve"> яъни 2020 йилнинг март ойига келиб, </w:t>
      </w:r>
      <w:r w:rsidR="002E244F" w:rsidRPr="00AE2CFC">
        <w:rPr>
          <w:rFonts w:ascii="Cambria" w:eastAsia="Calibri" w:hAnsi="Cambria"/>
          <w:sz w:val="28"/>
          <w:szCs w:val="28"/>
        </w:rPr>
        <w:t>«</w:t>
      </w:r>
      <w:r w:rsidR="00DF0A4A" w:rsidRPr="00AE2CFC">
        <w:rPr>
          <w:rFonts w:ascii="Cambria" w:eastAsia="Calibri" w:hAnsi="Cambria"/>
          <w:sz w:val="28"/>
          <w:szCs w:val="28"/>
        </w:rPr>
        <w:t>Ковид-2019</w:t>
      </w:r>
      <w:r w:rsidR="002E244F" w:rsidRPr="00AE2CFC">
        <w:rPr>
          <w:rFonts w:ascii="Cambria" w:eastAsia="Calibri" w:hAnsi="Cambria"/>
          <w:sz w:val="28"/>
          <w:szCs w:val="28"/>
        </w:rPr>
        <w:t>»</w:t>
      </w:r>
      <w:r w:rsidR="00DF0A4A" w:rsidRPr="00AE2CFC">
        <w:rPr>
          <w:rFonts w:ascii="Cambria" w:eastAsia="Calibri" w:hAnsi="Cambria"/>
          <w:sz w:val="28"/>
          <w:szCs w:val="28"/>
        </w:rPr>
        <w:t xml:space="preserve"> вируси тарқалганлиги, улар “Muslimbek Med Pharm” МЧЖ орқали ускуналарни ХХРдан олиб келишни режалаштирганлиги, шунингдек, ХХРда пандемия шароити юзага келиб, олди-сотди ва молиявий операцияларни амалга ошириш имкони вақтинчалик чекланиб қолганлиги сабабли, “Muslimbek Med Pharm” МЧЖ раҳбари сифатида ХХРда жойлашган ускуна ишлаб чиқарувчиларга ускуналарни сотиб олиш бўйича сўро</w:t>
      </w:r>
      <w:r w:rsidR="002E244F" w:rsidRPr="00AE2CFC">
        <w:rPr>
          <w:rFonts w:ascii="Cambria" w:eastAsia="Calibri" w:hAnsi="Cambria"/>
          <w:sz w:val="28"/>
          <w:szCs w:val="28"/>
        </w:rPr>
        <w:t>в</w:t>
      </w:r>
      <w:r w:rsidR="00DF0A4A" w:rsidRPr="00AE2CFC">
        <w:rPr>
          <w:rFonts w:ascii="Cambria" w:eastAsia="Calibri" w:hAnsi="Cambria"/>
          <w:sz w:val="28"/>
          <w:szCs w:val="28"/>
        </w:rPr>
        <w:t>лар юборганлигини, мазкур сўровларга 2021 йилнинг январь-февраль ойларига қадар жавоб берилмаганлигини, шунингдек, Ўзбекистон Республикаси ҳудудида ҳам юриш ва пул маблағларини айлантириш ҳолатлари пандемия сабабли қийинчилик туғдириб, банк фоизлари бошида банкка тўлаб берилиб, кейинчалик бир неча марта муддатлар ўтказиб юборилганлигини, 2021 йилнинг ёз ойларида ХХРда хизмат кўрсатувчи корхоналар ускуналарни етказиб бера олмаслигини маълум қилгандан сўнг, ушбу пул маблағларидан “Muslimbek Med Pharm” МЧЖ ҳисобидан 9.000.000.000 сўм миқдоридаги пул маблағлари “Tashkent Business Capital” МЧЖга қайтарилиб, шу ердан банкка қайтариб тўланганлигини, акаси Д.Акбаров мазкур пул маблағларини айланмасидан ҳеч қандай манфаатдор бўлмаганлигини, унга ишонганлиги сабабли, у кўрсатган ҳужжатларга имзо қўйиш билан чекланганлигини, тергов ҳаракатлари олиб борилиши жараёнида “Tashkent Business Capital” МЧЖ томонидан “Гарант банк” АЖ филиалига етказилган зарарни қоплаш мақсадида 2.543.538.792,03 сўм миқдоридаги пул маблағлари банк ҳисоб рақамига тўлиқ тўланганлигини, ҳозирги кун</w:t>
      </w:r>
      <w:r w:rsidR="002F037B" w:rsidRPr="00AE2CFC">
        <w:rPr>
          <w:rFonts w:ascii="Cambria" w:eastAsia="Calibri" w:hAnsi="Cambria"/>
          <w:sz w:val="28"/>
          <w:szCs w:val="28"/>
        </w:rPr>
        <w:t>д</w:t>
      </w:r>
      <w:r w:rsidR="00DF0A4A" w:rsidRPr="00AE2CFC">
        <w:rPr>
          <w:rFonts w:ascii="Cambria" w:eastAsia="Calibri" w:hAnsi="Cambria"/>
          <w:sz w:val="28"/>
          <w:szCs w:val="28"/>
        </w:rPr>
        <w:t xml:space="preserve">а “Tashkent Business Capital” МЧЖнинг банк олдида қарздорлиги мавжуд эмаслигини, </w:t>
      </w:r>
      <w:r w:rsidR="00340D32" w:rsidRPr="00AE2CFC">
        <w:rPr>
          <w:rFonts w:ascii="Cambria" w:eastAsia="Calibri" w:hAnsi="Cambria"/>
          <w:sz w:val="28"/>
          <w:szCs w:val="28"/>
        </w:rPr>
        <w:t xml:space="preserve">уни </w:t>
      </w:r>
      <w:r w:rsidR="00C13A74" w:rsidRPr="00AE2CFC">
        <w:rPr>
          <w:rFonts w:ascii="Cambria" w:eastAsia="Calibri" w:hAnsi="Cambria"/>
          <w:sz w:val="28"/>
          <w:szCs w:val="28"/>
        </w:rPr>
        <w:t xml:space="preserve">қилмишидан пушаймонлигини, </w:t>
      </w:r>
      <w:r w:rsidR="00D95BDC" w:rsidRPr="00AE2CFC">
        <w:rPr>
          <w:rFonts w:ascii="Cambria" w:eastAsia="Calibri" w:hAnsi="Cambria"/>
          <w:sz w:val="28"/>
          <w:szCs w:val="28"/>
        </w:rPr>
        <w:t>етказилган зарарни қоплаб бер</w:t>
      </w:r>
      <w:r w:rsidR="00340D32" w:rsidRPr="00AE2CFC">
        <w:rPr>
          <w:rFonts w:ascii="Cambria" w:eastAsia="Calibri" w:hAnsi="Cambria"/>
          <w:sz w:val="28"/>
          <w:szCs w:val="28"/>
        </w:rPr>
        <w:t>ил</w:t>
      </w:r>
      <w:r w:rsidR="00C13A74" w:rsidRPr="00AE2CFC">
        <w:rPr>
          <w:rFonts w:ascii="Cambria" w:eastAsia="Calibri" w:hAnsi="Cambria"/>
          <w:sz w:val="28"/>
          <w:szCs w:val="28"/>
        </w:rPr>
        <w:t>ганлигини</w:t>
      </w:r>
      <w:r w:rsidR="00D95BDC" w:rsidRPr="00AE2CFC">
        <w:rPr>
          <w:rFonts w:ascii="Cambria" w:eastAsia="Calibri" w:hAnsi="Cambria"/>
          <w:sz w:val="28"/>
          <w:szCs w:val="28"/>
        </w:rPr>
        <w:t>, ун</w:t>
      </w:r>
      <w:r w:rsidR="00C13A74" w:rsidRPr="00AE2CFC">
        <w:rPr>
          <w:rFonts w:ascii="Cambria" w:eastAsia="Calibri" w:hAnsi="Cambria"/>
          <w:sz w:val="28"/>
          <w:szCs w:val="28"/>
        </w:rPr>
        <w:t xml:space="preserve">инг оилавий ва моддий шароитини инобатга олиб, </w:t>
      </w:r>
      <w:r w:rsidR="00D95BDC" w:rsidRPr="00AE2CFC">
        <w:rPr>
          <w:rFonts w:ascii="Cambria" w:eastAsia="Calibri" w:hAnsi="Cambria"/>
          <w:sz w:val="28"/>
          <w:szCs w:val="28"/>
        </w:rPr>
        <w:t>енгил</w:t>
      </w:r>
      <w:r w:rsidR="00C13A74" w:rsidRPr="00AE2CFC">
        <w:rPr>
          <w:rFonts w:ascii="Cambria" w:eastAsia="Calibri" w:hAnsi="Cambria"/>
          <w:sz w:val="28"/>
          <w:szCs w:val="28"/>
        </w:rPr>
        <w:t xml:space="preserve">роқ жазо тайинлашни </w:t>
      </w:r>
      <w:r w:rsidR="00D95BDC" w:rsidRPr="00AE2CFC">
        <w:rPr>
          <w:rFonts w:ascii="Cambria" w:eastAsia="Calibri" w:hAnsi="Cambria"/>
          <w:sz w:val="28"/>
          <w:szCs w:val="28"/>
        </w:rPr>
        <w:t>сўраб кўрсатув берди.</w:t>
      </w:r>
    </w:p>
    <w:p w14:paraId="2DC30A25" w14:textId="77777777" w:rsidR="001D3A90" w:rsidRPr="000A476C" w:rsidRDefault="004B4E52" w:rsidP="006D0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sz w:val="28"/>
          <w:szCs w:val="28"/>
        </w:rPr>
      </w:pPr>
      <w:r w:rsidRPr="000A476C">
        <w:rPr>
          <w:rFonts w:ascii="Cambria" w:eastAsia="Calibri" w:hAnsi="Cambria"/>
          <w:sz w:val="28"/>
          <w:szCs w:val="28"/>
        </w:rPr>
        <w:t xml:space="preserve">Судда </w:t>
      </w:r>
      <w:r w:rsidR="00C13A74" w:rsidRPr="000A476C">
        <w:rPr>
          <w:rFonts w:ascii="Cambria" w:eastAsia="Calibri" w:hAnsi="Cambria"/>
          <w:sz w:val="28"/>
          <w:szCs w:val="28"/>
        </w:rPr>
        <w:t xml:space="preserve">фуқаровий даъвогар </w:t>
      </w:r>
      <w:r w:rsidR="00340D32" w:rsidRPr="000A476C">
        <w:rPr>
          <w:rFonts w:ascii="Cambria" w:eastAsia="Calibri" w:hAnsi="Cambria"/>
          <w:sz w:val="28"/>
          <w:szCs w:val="28"/>
        </w:rPr>
        <w:t xml:space="preserve">А.Рахматов </w:t>
      </w:r>
      <w:r w:rsidR="00BF7331" w:rsidRPr="000A476C">
        <w:rPr>
          <w:rFonts w:ascii="Cambria" w:eastAsia="Calibri" w:hAnsi="Cambria"/>
          <w:sz w:val="28"/>
          <w:szCs w:val="28"/>
        </w:rPr>
        <w:t>қуйидагиларни, яъни</w:t>
      </w:r>
      <w:r w:rsidR="002437A3" w:rsidRPr="000A476C">
        <w:rPr>
          <w:rFonts w:ascii="Cambria" w:eastAsia="Calibri" w:hAnsi="Cambria"/>
          <w:sz w:val="28"/>
          <w:szCs w:val="28"/>
        </w:rPr>
        <w:t xml:space="preserve"> </w:t>
      </w:r>
      <w:r w:rsidR="006D0B88" w:rsidRPr="000A476C">
        <w:rPr>
          <w:rFonts w:ascii="Cambria" w:eastAsia="Calibri" w:hAnsi="Cambria"/>
          <w:sz w:val="28"/>
          <w:szCs w:val="28"/>
        </w:rPr>
        <w:t>2022 йил</w:t>
      </w:r>
      <w:r w:rsidR="008D62C1" w:rsidRPr="000A476C">
        <w:rPr>
          <w:rFonts w:ascii="Cambria" w:eastAsia="Calibri" w:hAnsi="Cambria"/>
          <w:sz w:val="28"/>
          <w:szCs w:val="28"/>
        </w:rPr>
        <w:t xml:space="preserve"> </w:t>
      </w:r>
      <w:r w:rsidR="006D0B88" w:rsidRPr="000A476C">
        <w:rPr>
          <w:rFonts w:ascii="Cambria" w:eastAsia="Calibri" w:hAnsi="Cambria"/>
          <w:sz w:val="28"/>
          <w:szCs w:val="28"/>
        </w:rPr>
        <w:t>11 апрелдан б</w:t>
      </w:r>
      <w:r w:rsidR="008D62C1" w:rsidRPr="000A476C">
        <w:rPr>
          <w:rFonts w:ascii="Cambria" w:eastAsia="Calibri" w:hAnsi="Cambria"/>
          <w:sz w:val="28"/>
          <w:szCs w:val="28"/>
        </w:rPr>
        <w:t xml:space="preserve">уён </w:t>
      </w:r>
      <w:r w:rsidR="006D0B88" w:rsidRPr="000A476C">
        <w:rPr>
          <w:rFonts w:ascii="Cambria" w:eastAsia="Calibri" w:hAnsi="Cambria"/>
          <w:sz w:val="28"/>
          <w:szCs w:val="28"/>
        </w:rPr>
        <w:t xml:space="preserve">“Гарантбанк” АЖ Чинор филиали бошқарувчи </w:t>
      </w:r>
      <w:r w:rsidR="006D0B88" w:rsidRPr="000A476C">
        <w:rPr>
          <w:rFonts w:ascii="Cambria" w:eastAsia="Calibri" w:hAnsi="Cambria"/>
          <w:sz w:val="28"/>
          <w:szCs w:val="28"/>
        </w:rPr>
        <w:lastRenderedPageBreak/>
        <w:t>ўринбосари лавозимида, “Гарантбанк” АЖ бошқарув раиси ўринбосарининг 04-12-71-сонли 04.09.2023 йилдаги ишончномасига асосан Чинор филиали бошқарувчиси в.в.б. ишлаётганлигини, “Tashkent Business Capital” МЧЖ ва ЧЕКИ АТ “Савдогарбанк” Тошкент шаҳар филиали (ҳозирги “Гарантбанк” АЖ Чинор филиали) ўртасида 28.01.2020 йилда 36 ой муддатда 23 фоиз устама тўлаш шарти билан 10.000.000.000 сўм миқдоридаги кредит маблағларини ажратиш тўғрисидаги шартнома тузилганлигини, кредит маблағларини 31.01.2020 йилда гўёки дори воситаларини ишлаб чиқаришга ихтисослашган ускуналарни сотиб олиш мақсадида, “Tashkent Business Capital” МЧЖ ва “Muslimbek Med Pharm” МЧЖларнинг 27.01.2020 йилдаги олди-сотди шартномасига мувофиқ, “Muslimbek Med Pharm” МЧЖнинг ҳисоб рақамига ўтказилганлигини, “Muslimbek Med Pharm” МЧЖ томонидан “Tashkent Business Capital” МЧЖ ҳисоб</w:t>
      </w:r>
      <w:r w:rsidR="008D62C1" w:rsidRPr="000A476C">
        <w:rPr>
          <w:rFonts w:ascii="Cambria" w:eastAsia="Calibri" w:hAnsi="Cambria"/>
          <w:sz w:val="28"/>
          <w:szCs w:val="28"/>
        </w:rPr>
        <w:t xml:space="preserve"> </w:t>
      </w:r>
      <w:r w:rsidR="006D0B88" w:rsidRPr="000A476C">
        <w:rPr>
          <w:rFonts w:ascii="Cambria" w:eastAsia="Calibri" w:hAnsi="Cambria"/>
          <w:sz w:val="28"/>
          <w:szCs w:val="28"/>
        </w:rPr>
        <w:t>рақамига 5.860.000.000 сўм пул маблағлари, олди</w:t>
      </w:r>
      <w:r w:rsidR="008D62C1" w:rsidRPr="000A476C">
        <w:rPr>
          <w:rFonts w:ascii="Cambria" w:eastAsia="Calibri" w:hAnsi="Cambria"/>
          <w:sz w:val="28"/>
          <w:szCs w:val="28"/>
        </w:rPr>
        <w:t>-</w:t>
      </w:r>
      <w:r w:rsidR="006D0B88" w:rsidRPr="000A476C">
        <w:rPr>
          <w:rFonts w:ascii="Cambria" w:eastAsia="Calibri" w:hAnsi="Cambria"/>
          <w:sz w:val="28"/>
          <w:szCs w:val="28"/>
        </w:rPr>
        <w:t>сотди шартномада кўрсатилган ускуналар олиб келинмаганлиги муносабати билан2021 йил</w:t>
      </w:r>
      <w:r w:rsidR="008D62C1" w:rsidRPr="000A476C">
        <w:rPr>
          <w:rFonts w:ascii="Cambria" w:eastAsia="Calibri" w:hAnsi="Cambria"/>
          <w:sz w:val="28"/>
          <w:szCs w:val="28"/>
        </w:rPr>
        <w:t xml:space="preserve"> </w:t>
      </w:r>
      <w:r w:rsidR="006D0B88" w:rsidRPr="000A476C">
        <w:rPr>
          <w:rFonts w:ascii="Cambria" w:eastAsia="Calibri" w:hAnsi="Cambria"/>
          <w:sz w:val="28"/>
          <w:szCs w:val="28"/>
        </w:rPr>
        <w:t>май</w:t>
      </w:r>
      <w:r w:rsidR="008D62C1" w:rsidRPr="000A476C">
        <w:rPr>
          <w:rFonts w:ascii="Cambria" w:eastAsia="Calibri" w:hAnsi="Cambria"/>
          <w:sz w:val="28"/>
          <w:szCs w:val="28"/>
        </w:rPr>
        <w:t>-</w:t>
      </w:r>
      <w:r w:rsidR="006D0B88" w:rsidRPr="000A476C">
        <w:rPr>
          <w:rFonts w:ascii="Cambria" w:eastAsia="Calibri" w:hAnsi="Cambria"/>
          <w:sz w:val="28"/>
          <w:szCs w:val="28"/>
        </w:rPr>
        <w:t>июнь ойларида қайтирилганлигини, 31.01.2020 йилдан 06.06.2023 йилга қадар жами 8.630.365.513 сўм пул маблағлари кредит қарздорлиги учун тўланган</w:t>
      </w:r>
      <w:r w:rsidR="008D62C1" w:rsidRPr="000A476C">
        <w:rPr>
          <w:rFonts w:ascii="Cambria" w:eastAsia="Calibri" w:hAnsi="Cambria"/>
          <w:sz w:val="28"/>
          <w:szCs w:val="28"/>
        </w:rPr>
        <w:t>лигини, ш</w:t>
      </w:r>
      <w:r w:rsidR="006D0B88" w:rsidRPr="000A476C">
        <w:rPr>
          <w:rFonts w:ascii="Cambria" w:eastAsia="Calibri" w:hAnsi="Cambria"/>
          <w:sz w:val="28"/>
          <w:szCs w:val="28"/>
        </w:rPr>
        <w:t>ундан, 5.860.000.000 сўм қайтарилган пул маблағи, 2.770.365.513 сўм пул маблағлари эса “Tashkent Business Capital” МЧЖ томонидан кредит қарздорлигини сўндириш мақсадида тўланганлигини, тўланган маблағларнинг умумий суммаси 8.630.365.513 сўм бўлиб, шундан 6.413.595.313 сўм асосий қарздорлик учун, 2.216.770.199 сўм эса фоиз қарздорликларини сўндиришга йўналтирилганлигини, банк томонидан кредит маблағлари ажартилганидан сўнг, 10 кунлик муддатда “Muslimbek Med Pharm” МЧЖ томонидан “Tashkent Business Capital” МЧЖга ускуналар етказиб берилиши лозим бўлган бўлса</w:t>
      </w:r>
      <w:r w:rsidR="00F91B88" w:rsidRPr="000A476C">
        <w:rPr>
          <w:rFonts w:ascii="Cambria" w:eastAsia="Calibri" w:hAnsi="Cambria"/>
          <w:sz w:val="28"/>
          <w:szCs w:val="28"/>
        </w:rPr>
        <w:t>-</w:t>
      </w:r>
      <w:r w:rsidR="006D0B88" w:rsidRPr="000A476C">
        <w:rPr>
          <w:rFonts w:ascii="Cambria" w:eastAsia="Calibri" w:hAnsi="Cambria"/>
          <w:sz w:val="28"/>
          <w:szCs w:val="28"/>
        </w:rPr>
        <w:t>да, ўз вақтида товарлар етказилмаганлиги, шунингдек, 2021 йил</w:t>
      </w:r>
      <w:r w:rsidR="00F91B88" w:rsidRPr="000A476C">
        <w:rPr>
          <w:rFonts w:ascii="Cambria" w:eastAsia="Calibri" w:hAnsi="Cambria"/>
          <w:sz w:val="28"/>
          <w:szCs w:val="28"/>
        </w:rPr>
        <w:t xml:space="preserve"> </w:t>
      </w:r>
      <w:r w:rsidR="006D0B88" w:rsidRPr="000A476C">
        <w:rPr>
          <w:rFonts w:ascii="Cambria" w:eastAsia="Calibri" w:hAnsi="Cambria"/>
          <w:sz w:val="28"/>
          <w:szCs w:val="28"/>
        </w:rPr>
        <w:t>май</w:t>
      </w:r>
      <w:r w:rsidR="00F91B88" w:rsidRPr="000A476C">
        <w:rPr>
          <w:rFonts w:ascii="Cambria" w:eastAsia="Calibri" w:hAnsi="Cambria"/>
          <w:sz w:val="28"/>
          <w:szCs w:val="28"/>
        </w:rPr>
        <w:t>-</w:t>
      </w:r>
      <w:r w:rsidR="006D0B88" w:rsidRPr="000A476C">
        <w:rPr>
          <w:rFonts w:ascii="Cambria" w:eastAsia="Calibri" w:hAnsi="Cambria"/>
          <w:sz w:val="28"/>
          <w:szCs w:val="28"/>
        </w:rPr>
        <w:t>июнь ойларида “Tashkent Business Capital” МЧЖ томонидан “Muslimbek Med Pharm” МЧЖдан қайтган маблағлар кредитни сўндиришга йўналтирилганлиги, шу билан бирга, банк томонидан бир неча маротаба, қолдиқ қарздорликни сўндириш юзасидан “Tashkent Business Capital” МЧЖга хатлар юборилган бўлса</w:t>
      </w:r>
      <w:r w:rsidR="00F91B88" w:rsidRPr="000A476C">
        <w:rPr>
          <w:rFonts w:ascii="Cambria" w:eastAsia="Calibri" w:hAnsi="Cambria"/>
          <w:sz w:val="28"/>
          <w:szCs w:val="28"/>
        </w:rPr>
        <w:t>-</w:t>
      </w:r>
      <w:r w:rsidR="006D0B88" w:rsidRPr="000A476C">
        <w:rPr>
          <w:rFonts w:ascii="Cambria" w:eastAsia="Calibri" w:hAnsi="Cambria"/>
          <w:sz w:val="28"/>
          <w:szCs w:val="28"/>
        </w:rPr>
        <w:t>да, пул маблағларини қайтариш чоралари кўрилмаётганлиги</w:t>
      </w:r>
      <w:r w:rsidR="00F91B88" w:rsidRPr="000A476C">
        <w:rPr>
          <w:rFonts w:ascii="Cambria" w:eastAsia="Calibri" w:hAnsi="Cambria"/>
          <w:sz w:val="28"/>
          <w:szCs w:val="28"/>
        </w:rPr>
        <w:t>,</w:t>
      </w:r>
      <w:r w:rsidR="006D0B88" w:rsidRPr="000A476C">
        <w:rPr>
          <w:rFonts w:ascii="Cambria" w:eastAsia="Calibri" w:hAnsi="Cambria"/>
          <w:sz w:val="28"/>
          <w:szCs w:val="28"/>
        </w:rPr>
        <w:t xml:space="preserve"> мазкур кредит маблағлари ажартилгандан сўнг, мақсадсиз сарфланганлиги тўғрисида хулоса қилиниб, </w:t>
      </w:r>
      <w:r w:rsidR="00F91B88" w:rsidRPr="000A476C">
        <w:rPr>
          <w:rFonts w:ascii="Cambria" w:eastAsia="Calibri" w:hAnsi="Cambria"/>
          <w:sz w:val="28"/>
          <w:szCs w:val="28"/>
        </w:rPr>
        <w:t xml:space="preserve">ҳуқуқни мухофаза қилиш </w:t>
      </w:r>
      <w:r w:rsidR="006D0B88" w:rsidRPr="000A476C">
        <w:rPr>
          <w:rFonts w:ascii="Cambria" w:eastAsia="Calibri" w:hAnsi="Cambria"/>
          <w:sz w:val="28"/>
          <w:szCs w:val="28"/>
        </w:rPr>
        <w:t>органларига хабар қилинганлигини, “Garant Bank” АЖнинг 24.10.2023 йилдаги OUT-410/03-2023/E-сонли хати билан тақдим этилган ЧЕКИ АТ “Савдогарбанк” Тошкент шаҳар филиали (ҳозирги кунда “Garant Bank” АЖ Чинор филиали) томонидан 28.01.2020 йилдаги 07/20-сонли шартномага мувофиқ ажратилган кредит йиғма жилди ҳужжатларини ўрганиб чиқиш якуни юзасидан 20.10.2023 йилда тузилган хулосаси тақдим этилиб, унга кўра, “Тashkent Business Capital” МЧЖ дори-дармон воситалари ишлаб чиқариш мақсадида асбоб-</w:t>
      </w:r>
      <w:r w:rsidR="006D0B88" w:rsidRPr="000A476C">
        <w:rPr>
          <w:rFonts w:ascii="Cambria" w:eastAsia="Calibri" w:hAnsi="Cambria"/>
          <w:sz w:val="28"/>
          <w:szCs w:val="28"/>
        </w:rPr>
        <w:lastRenderedPageBreak/>
        <w:t>ускуналар сотиб олиш учун 10</w:t>
      </w:r>
      <w:r w:rsidR="00F91B88" w:rsidRPr="000A476C">
        <w:rPr>
          <w:rFonts w:ascii="Cambria" w:eastAsia="Calibri" w:hAnsi="Cambria"/>
          <w:sz w:val="28"/>
          <w:szCs w:val="28"/>
        </w:rPr>
        <w:t>.</w:t>
      </w:r>
      <w:r w:rsidR="006D0B88" w:rsidRPr="000A476C">
        <w:rPr>
          <w:rFonts w:ascii="Cambria" w:eastAsia="Calibri" w:hAnsi="Cambria"/>
          <w:sz w:val="28"/>
          <w:szCs w:val="28"/>
        </w:rPr>
        <w:t>000</w:t>
      </w:r>
      <w:r w:rsidR="00F91B88" w:rsidRPr="000A476C">
        <w:rPr>
          <w:rFonts w:ascii="Cambria" w:eastAsia="Calibri" w:hAnsi="Cambria"/>
          <w:sz w:val="28"/>
          <w:szCs w:val="28"/>
        </w:rPr>
        <w:t>.</w:t>
      </w:r>
      <w:r w:rsidR="006D0B88" w:rsidRPr="000A476C">
        <w:rPr>
          <w:rFonts w:ascii="Cambria" w:eastAsia="Calibri" w:hAnsi="Cambria"/>
          <w:sz w:val="28"/>
          <w:szCs w:val="28"/>
        </w:rPr>
        <w:t>000</w:t>
      </w:r>
      <w:r w:rsidR="00F91B88" w:rsidRPr="000A476C">
        <w:rPr>
          <w:rFonts w:ascii="Cambria" w:eastAsia="Calibri" w:hAnsi="Cambria"/>
          <w:sz w:val="28"/>
          <w:szCs w:val="28"/>
        </w:rPr>
        <w:t>.</w:t>
      </w:r>
      <w:r w:rsidR="006D0B88" w:rsidRPr="000A476C">
        <w:rPr>
          <w:rFonts w:ascii="Cambria" w:eastAsia="Calibri" w:hAnsi="Cambria"/>
          <w:sz w:val="28"/>
          <w:szCs w:val="28"/>
        </w:rPr>
        <w:t>000,0 сўм миқдоридаги кредит ҳужжатларини расмийлаштириш банк мижозига ажратилган кредит бўйича Кенгаш қарори билан 2020 йилда тасдиқланган “Савдогар банкнинг кредит сиёсати”га мувофиқ берилган ва ҳозирги кунда кредитор олдида қарздорлик мавжуд бўлмаса</w:t>
      </w:r>
      <w:r w:rsidR="00DF7DF0" w:rsidRPr="000A476C">
        <w:rPr>
          <w:rFonts w:ascii="Cambria" w:eastAsia="Calibri" w:hAnsi="Cambria"/>
          <w:sz w:val="28"/>
          <w:szCs w:val="28"/>
        </w:rPr>
        <w:t>-</w:t>
      </w:r>
      <w:r w:rsidR="006D0B88" w:rsidRPr="000A476C">
        <w:rPr>
          <w:rFonts w:ascii="Cambria" w:eastAsia="Calibri" w:hAnsi="Cambria"/>
          <w:sz w:val="28"/>
          <w:szCs w:val="28"/>
        </w:rPr>
        <w:t>да, 31.01.2020 йилда дори воситаларини ишлаб чиқаришга ихтисослашган ускуналарни сотиб олиш мақсадида, “Tashkent Business Capital” МЧЖ ва “Muslimbek Med Pharm” МЧЖларнинг 27.01.2020 йилдаги олди-сотди шартномасига мувофиқ, “Muslimbek Med Pharm” МЧЖнинг ҳисоб рақамига 10.000.000.000 сўм миқдоридаги пул маблағлари ўтказилганлиги, шунингдек, “Tashkent Business Capital” МЧЖ томонидан кредитнинг ишлатилиши бўйича тегишли ҳужжатлар белгиланган муддатларда банкка тақдим қилинмаганлиги, кредит ажратилиши учун кўрсатилган ускуналарни олиб келиш чоралари кўрилмаганлиги сабабли ЧЕКИ АТ “Савдогарбанк” Тошкент шаҳар филиали (ҳозирги кунда “Garant Bank” АЖ Чинор филиали)нинг 28.01.2020 йилдаги 07/20-сонли шартномасига мувофиқ ажратилган кредит маблағлари жамият мансабдор шахслари томонидан мақсадсиз сарфланган деб хулоса қилинганлигини, мазкур жиноят иши юзасидан тергов ҳаракатлари олиб борилиши жараёнида “Tashkent Business Capital” МЧЖ томонидан “Гарант банк” АЖ филиалига етказилган зарарни қоплаш мақсадида 2.543.538.792,03 сўм миқдоридаги пул маблағлари банк ҳисоб рақамига тўлиқ тўланганлигини, ҳозирги кун</w:t>
      </w:r>
      <w:r w:rsidR="001D3A90" w:rsidRPr="000A476C">
        <w:rPr>
          <w:rFonts w:ascii="Cambria" w:eastAsia="Calibri" w:hAnsi="Cambria"/>
          <w:sz w:val="28"/>
          <w:szCs w:val="28"/>
        </w:rPr>
        <w:t xml:space="preserve">да </w:t>
      </w:r>
      <w:r w:rsidR="006D0B88" w:rsidRPr="000A476C">
        <w:rPr>
          <w:rFonts w:ascii="Cambria" w:eastAsia="Calibri" w:hAnsi="Cambria"/>
          <w:sz w:val="28"/>
          <w:szCs w:val="28"/>
        </w:rPr>
        <w:t>“Tashkent Business Capital” МЧЖнинг 10.000.000.000 сўм миқдоридаги банк олдида қарздорлиги тўлиқ қопланиб, қарздорлик мавжуд эмаслигини, кредит мажбуриятлари тўлиқ қопланганлиги сабабли</w:t>
      </w:r>
      <w:r w:rsidR="001D3A90" w:rsidRPr="000A476C">
        <w:rPr>
          <w:rFonts w:ascii="Cambria" w:eastAsia="Calibri" w:hAnsi="Cambria"/>
          <w:sz w:val="28"/>
          <w:szCs w:val="28"/>
        </w:rPr>
        <w:t xml:space="preserve"> банкнинг </w:t>
      </w:r>
      <w:r w:rsidR="006D0B88" w:rsidRPr="000A476C">
        <w:rPr>
          <w:rFonts w:ascii="Cambria" w:eastAsia="Calibri" w:hAnsi="Cambria"/>
          <w:sz w:val="28"/>
          <w:szCs w:val="28"/>
        </w:rPr>
        <w:t xml:space="preserve">“Tashkent Business Capital” МЧЖга нисбатан ҳеч қандай </w:t>
      </w:r>
      <w:r w:rsidR="001D3A90" w:rsidRPr="000A476C">
        <w:rPr>
          <w:rFonts w:ascii="Cambria" w:eastAsia="Calibri" w:hAnsi="Cambria"/>
          <w:sz w:val="28"/>
          <w:szCs w:val="28"/>
        </w:rPr>
        <w:t>даъвоси йўқлигини билдириб, кўрсатув берди.</w:t>
      </w:r>
    </w:p>
    <w:p w14:paraId="78DA1E99" w14:textId="454FD17F" w:rsidR="009403EF" w:rsidRDefault="006B2D83" w:rsidP="006B2D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sz w:val="28"/>
          <w:szCs w:val="28"/>
        </w:rPr>
      </w:pPr>
      <w:r>
        <w:rPr>
          <w:rFonts w:ascii="Cambria" w:eastAsia="Calibri" w:hAnsi="Cambria"/>
          <w:sz w:val="28"/>
          <w:szCs w:val="28"/>
        </w:rPr>
        <w:t>Судда гувоҳ Д.</w:t>
      </w:r>
      <w:r w:rsidR="009403EF">
        <w:rPr>
          <w:rFonts w:ascii="Cambria" w:eastAsia="Calibri" w:hAnsi="Cambria"/>
          <w:sz w:val="28"/>
          <w:szCs w:val="28"/>
        </w:rPr>
        <w:t xml:space="preserve">Акбаров </w:t>
      </w:r>
      <w:r>
        <w:rPr>
          <w:rFonts w:ascii="Cambria" w:eastAsia="Calibri" w:hAnsi="Cambria"/>
          <w:sz w:val="28"/>
          <w:szCs w:val="28"/>
        </w:rPr>
        <w:t xml:space="preserve">қуйидагиларни, яъни </w:t>
      </w:r>
      <w:r w:rsidR="009403EF" w:rsidRPr="009403EF">
        <w:rPr>
          <w:rFonts w:ascii="Cambria" w:eastAsia="Calibri" w:hAnsi="Cambria"/>
          <w:sz w:val="28"/>
          <w:szCs w:val="28"/>
        </w:rPr>
        <w:t>2019 йилда укаси Акбаров Ботирбек, уни Тошкент шаҳрига чақириб, оддий ишчи сифатида ишламаслигини, унинг номига жамият ташкил этиб, дори</w:t>
      </w:r>
      <w:r w:rsidR="009403EF">
        <w:rPr>
          <w:rFonts w:ascii="Cambria" w:eastAsia="Calibri" w:hAnsi="Cambria"/>
          <w:sz w:val="28"/>
          <w:szCs w:val="28"/>
        </w:rPr>
        <w:t>-</w:t>
      </w:r>
      <w:r w:rsidR="009403EF" w:rsidRPr="009403EF">
        <w:rPr>
          <w:rFonts w:ascii="Cambria" w:eastAsia="Calibri" w:hAnsi="Cambria"/>
          <w:sz w:val="28"/>
          <w:szCs w:val="28"/>
        </w:rPr>
        <w:t>дармон ишлаб чиқариш соҳасида ишлашлар</w:t>
      </w:r>
      <w:r w:rsidR="004302B0" w:rsidRPr="000A476C">
        <w:rPr>
          <w:rFonts w:ascii="Cambria" w:eastAsia="Calibri" w:hAnsi="Cambria"/>
          <w:sz w:val="28"/>
          <w:szCs w:val="28"/>
        </w:rPr>
        <w:t>и</w:t>
      </w:r>
      <w:r w:rsidR="009403EF" w:rsidRPr="009403EF">
        <w:rPr>
          <w:rFonts w:ascii="Cambria" w:eastAsia="Calibri" w:hAnsi="Cambria"/>
          <w:sz w:val="28"/>
          <w:szCs w:val="28"/>
        </w:rPr>
        <w:t xml:space="preserve">ни, унинг вазифаларига фақатгина раҳбар сифатида у кўрсатган ҳужжатларга имзо қўйиш киришини, бошқа ишлар билан тўлиқ унинг ўзи шуғулланишини айтганлигини, у ҳам укасига ишониб, Тошкент шаҳрига келганлигини, 2019 йилда унинг номига Олмазор тумани ДХА орқали “Tashkent Business Capital” МЧЖни ташкил қилиб, ушбу корхонада уни раҳбар қилиб буйруқ чиқаришганлигини, бу ҳолатда укасининг таъсисчилигида бошқа жамият бўлганлиги учун, фақатгина расмий ҳужжатлардагина у раҳбар сифатида кўрсатилганлигини, “Tashkent Business Capital” МЧЖ фақатгина укасининг бошқарувида бўлганлигини, унинг қоғоз ҳужжатларни тушунмаганлиги сабабли, укаси ДХА ва банк муассасаларига бориб унга ҳужжатларни кўрсатиб имзо қўйдирганлигини, нима ҳужжатга имзо қўйётганини </w:t>
      </w:r>
      <w:r w:rsidR="009403EF" w:rsidRPr="009403EF">
        <w:rPr>
          <w:rFonts w:ascii="Cambria" w:eastAsia="Calibri" w:hAnsi="Cambria"/>
          <w:sz w:val="28"/>
          <w:szCs w:val="28"/>
        </w:rPr>
        <w:lastRenderedPageBreak/>
        <w:t>тушунмаганлигини, “Tashkent Business Capital” МЧЖ ва ЧЕКИ АТ “Савдогарбанк” Тошкент шаҳар филиали (ҳозирги “Гарантбанк” АЖ Чинор филиали) ўртасида 28.01.2020 йилда 36 ой муддатда 23 фоиз устама тўлаш шарти билан 10.000.000.000 сўм миқдоридаги кредит маблағларини ажратиш тўғрисидаги шартнома тузилганлигини, мазкур шартнома укасининг иштирокида, “Tashkent Business Capital” МЧЖ раҳбари сифатида у томонидан имзоланганлигини, кредит маблағларини 31.01.2020 йилда дори воситаларини ишлаб чиқаришга ихтисослашган ускуналарни сотиб олиш мақсадида, “Tashkent Business Capital” МЧЖ ва “Muslimbek Med Pharm” МЧЖларнинг 27.01.2020 йилдаги олди-сотди шартномасига мувофиқ, укасининг таъсисчилигидаги “Muslimbek Med Pharm” МЧЖнинг ҳисоб рақамига 10.000.000.000 сўм ўтказилганлиги</w:t>
      </w:r>
      <w:r w:rsidR="009403EF">
        <w:rPr>
          <w:rFonts w:ascii="Cambria" w:eastAsia="Calibri" w:hAnsi="Cambria"/>
          <w:sz w:val="28"/>
          <w:szCs w:val="28"/>
        </w:rPr>
        <w:t>ни кейинчалик билганлигини</w:t>
      </w:r>
      <w:r w:rsidR="009403EF" w:rsidRPr="009403EF">
        <w:rPr>
          <w:rFonts w:ascii="Cambria" w:eastAsia="Calibri" w:hAnsi="Cambria"/>
          <w:sz w:val="28"/>
          <w:szCs w:val="28"/>
        </w:rPr>
        <w:t xml:space="preserve">, жиноят иши юзасидан тергов ҳаракатлари давомида укаси Б.Акбаров яъни “Tashkent Business Capital” МЧЖ томонидан “Гарант банк” АЖ филиалига етказилган зарарни қоплаш мақсадида 2.543.538.792,03 сўм миқдоридаги пул маблағлари банк ҳисоб рақамига тўлиқ тўланганлигини, ҳозирги кун ҳолатига “Tashkent Business Capital” МЧЖнинг банк олдида қарздорлиги мавжуд эмаслигини, кредит мажбуриятлари тўлиқ қопланганлиги </w:t>
      </w:r>
      <w:r w:rsidR="009403EF">
        <w:rPr>
          <w:rFonts w:ascii="Cambria" w:eastAsia="Calibri" w:hAnsi="Cambria"/>
          <w:sz w:val="28"/>
          <w:szCs w:val="28"/>
        </w:rPr>
        <w:t xml:space="preserve">ва банкнинг </w:t>
      </w:r>
      <w:r w:rsidR="009403EF" w:rsidRPr="009403EF">
        <w:rPr>
          <w:rFonts w:ascii="Cambria" w:eastAsia="Calibri" w:hAnsi="Cambria"/>
          <w:sz w:val="28"/>
          <w:szCs w:val="28"/>
        </w:rPr>
        <w:t xml:space="preserve">“Tashkent Business Capital” МЧЖга нисбатан ҳеч қандай </w:t>
      </w:r>
      <w:r w:rsidR="009403EF">
        <w:rPr>
          <w:rFonts w:ascii="Cambria" w:eastAsia="Calibri" w:hAnsi="Cambria"/>
          <w:sz w:val="28"/>
          <w:szCs w:val="28"/>
        </w:rPr>
        <w:t xml:space="preserve">даъвоси йўқлигини </w:t>
      </w:r>
      <w:r w:rsidR="006F3E5D">
        <w:rPr>
          <w:rFonts w:ascii="Cambria" w:eastAsia="Calibri" w:hAnsi="Cambria"/>
          <w:sz w:val="28"/>
          <w:szCs w:val="28"/>
        </w:rPr>
        <w:t>билдириб кўрсатув берди.</w:t>
      </w:r>
    </w:p>
    <w:p w14:paraId="4243A06A" w14:textId="23469EB5" w:rsidR="00AB045F" w:rsidRDefault="00AB045F" w:rsidP="00566A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sz w:val="28"/>
          <w:szCs w:val="28"/>
        </w:rPr>
      </w:pPr>
      <w:r w:rsidRPr="00552ECD">
        <w:rPr>
          <w:rFonts w:ascii="Cambria" w:eastAsia="Calibri" w:hAnsi="Cambria"/>
          <w:sz w:val="28"/>
          <w:szCs w:val="28"/>
        </w:rPr>
        <w:t xml:space="preserve">Суд, судланувчи </w:t>
      </w:r>
      <w:r w:rsidR="006F3E5D">
        <w:rPr>
          <w:rFonts w:ascii="Cambria" w:eastAsia="Calibri" w:hAnsi="Cambria"/>
          <w:sz w:val="28"/>
          <w:szCs w:val="28"/>
        </w:rPr>
        <w:t>Б.Акбаров</w:t>
      </w:r>
      <w:r w:rsidRPr="00552ECD">
        <w:rPr>
          <w:rFonts w:ascii="Cambria" w:eastAsia="Calibri" w:hAnsi="Cambria"/>
          <w:sz w:val="28"/>
          <w:szCs w:val="28"/>
        </w:rPr>
        <w:t>нинг айби, судда ўзининг айбига қ</w:t>
      </w:r>
      <w:r w:rsidR="006F3E5D">
        <w:rPr>
          <w:rFonts w:ascii="Cambria" w:eastAsia="Calibri" w:hAnsi="Cambria"/>
          <w:sz w:val="28"/>
          <w:szCs w:val="28"/>
        </w:rPr>
        <w:t>исман</w:t>
      </w:r>
      <w:r w:rsidRPr="00552ECD">
        <w:rPr>
          <w:rFonts w:ascii="Cambria" w:eastAsia="Calibri" w:hAnsi="Cambria"/>
          <w:sz w:val="28"/>
          <w:szCs w:val="28"/>
        </w:rPr>
        <w:t xml:space="preserve"> иқрорлик билдириб берган кўрсатувларидан ташқари</w:t>
      </w:r>
      <w:r w:rsidR="00577FAE">
        <w:rPr>
          <w:rFonts w:ascii="Cambria" w:eastAsia="Calibri" w:hAnsi="Cambria"/>
          <w:sz w:val="28"/>
          <w:szCs w:val="28"/>
        </w:rPr>
        <w:t xml:space="preserve"> суд мажлисига ҳозир бўлмаган гувоҳларнинг томонлар розилиги билан дастлабки терговдаги кўрсатувлари ўқиб эшиттирилганида судланувчи томонидан тасдиқланганлиги</w:t>
      </w:r>
      <w:r w:rsidRPr="00552ECD">
        <w:rPr>
          <w:rFonts w:ascii="Cambria" w:eastAsia="Calibri" w:hAnsi="Cambria"/>
          <w:sz w:val="28"/>
          <w:szCs w:val="28"/>
        </w:rPr>
        <w:t xml:space="preserve">, </w:t>
      </w:r>
      <w:r w:rsidR="00577FAE">
        <w:rPr>
          <w:rFonts w:ascii="Cambria" w:eastAsia="Calibri" w:hAnsi="Cambria"/>
          <w:sz w:val="28"/>
          <w:szCs w:val="28"/>
        </w:rPr>
        <w:t xml:space="preserve">шунингдек </w:t>
      </w:r>
      <w:r w:rsidR="006F3E5D">
        <w:rPr>
          <w:rFonts w:ascii="Cambria" w:eastAsia="Calibri" w:hAnsi="Cambria"/>
          <w:sz w:val="28"/>
          <w:szCs w:val="28"/>
        </w:rPr>
        <w:t>жиноят иши ҳужжатларидаги далиллар</w:t>
      </w:r>
      <w:r w:rsidRPr="00552ECD">
        <w:rPr>
          <w:rFonts w:ascii="Cambria" w:eastAsia="Calibri" w:hAnsi="Cambria"/>
          <w:sz w:val="28"/>
          <w:szCs w:val="28"/>
        </w:rPr>
        <w:t>, яъни</w:t>
      </w:r>
      <w:r w:rsidR="00577FAE">
        <w:rPr>
          <w:rFonts w:ascii="Cambria" w:eastAsia="Calibri" w:hAnsi="Cambria"/>
          <w:sz w:val="28"/>
          <w:szCs w:val="28"/>
        </w:rPr>
        <w:t xml:space="preserve"> </w:t>
      </w:r>
      <w:r w:rsidR="00D539AF" w:rsidRPr="00D539AF">
        <w:rPr>
          <w:rFonts w:ascii="Cambria" w:eastAsia="Calibri" w:hAnsi="Cambria"/>
          <w:sz w:val="28"/>
          <w:szCs w:val="28"/>
        </w:rPr>
        <w:t>“Гарантбанк” Чинор филиали (собиқ ЧЕКИ АТ “Савдогарбанк” Тошкент шаҳар филиали)нинг 20.09.2023 йилдаги маълумотномаси</w:t>
      </w:r>
      <w:r w:rsidR="00D539AF">
        <w:rPr>
          <w:rFonts w:ascii="Cambria" w:eastAsia="Calibri" w:hAnsi="Cambria"/>
          <w:sz w:val="28"/>
          <w:szCs w:val="28"/>
        </w:rPr>
        <w:t xml:space="preserve">, </w:t>
      </w:r>
      <w:r w:rsidR="00D539AF" w:rsidRPr="00D539AF">
        <w:rPr>
          <w:rFonts w:ascii="Cambria" w:eastAsia="Calibri" w:hAnsi="Cambria"/>
          <w:sz w:val="28"/>
          <w:szCs w:val="28"/>
        </w:rPr>
        <w:t>“Garant Bank” АЖ Чинор филиали (муқаддам ЧЭКИ АТ “Савдогарбанк” Тошкент шаҳар филиали) вакили А.Рахматовнинг аризаси ва унга илова қилинган ҳужжатлар</w:t>
      </w:r>
      <w:r w:rsidR="00D539AF">
        <w:rPr>
          <w:rFonts w:ascii="Cambria" w:eastAsia="Calibri" w:hAnsi="Cambria"/>
          <w:sz w:val="28"/>
          <w:szCs w:val="28"/>
        </w:rPr>
        <w:t xml:space="preserve">, </w:t>
      </w:r>
      <w:r w:rsidR="00D539AF" w:rsidRPr="00D539AF">
        <w:rPr>
          <w:rFonts w:ascii="Cambria" w:eastAsia="Calibri" w:hAnsi="Cambria"/>
          <w:sz w:val="28"/>
          <w:szCs w:val="28"/>
        </w:rPr>
        <w:t>“Garant Bank” АЖ мутахассисининг 24.10.2023 йилдаги OUT-410/03-2023/E-cонли хулосаси</w:t>
      </w:r>
      <w:r w:rsidR="00FD5B2B">
        <w:rPr>
          <w:rFonts w:ascii="Cambria" w:eastAsia="Calibri" w:hAnsi="Cambria"/>
          <w:sz w:val="28"/>
          <w:szCs w:val="28"/>
        </w:rPr>
        <w:t xml:space="preserve">, </w:t>
      </w:r>
      <w:r w:rsidR="00D539AF" w:rsidRPr="00D539AF">
        <w:rPr>
          <w:rFonts w:ascii="Cambria" w:eastAsia="Calibri" w:hAnsi="Cambria"/>
          <w:sz w:val="28"/>
          <w:szCs w:val="28"/>
        </w:rPr>
        <w:t>ИЖҚК Департаментининг Тошкент шаҳар бошқармаси ва Давлат Солиқ Бошқармаси мутахассислари</w:t>
      </w:r>
      <w:r w:rsidR="00920D52">
        <w:rPr>
          <w:rFonts w:ascii="Cambria" w:eastAsia="Calibri" w:hAnsi="Cambria"/>
          <w:sz w:val="28"/>
          <w:szCs w:val="28"/>
        </w:rPr>
        <w:t xml:space="preserve"> томонидан </w:t>
      </w:r>
      <w:r w:rsidR="00D539AF" w:rsidRPr="00D539AF">
        <w:rPr>
          <w:rFonts w:ascii="Cambria" w:eastAsia="Calibri" w:hAnsi="Cambria"/>
          <w:sz w:val="28"/>
          <w:szCs w:val="28"/>
        </w:rPr>
        <w:t>ўтказилган текшириш натижалари бўйича 25.10.2023 йилдаги 271-сонли далолатномаси</w:t>
      </w:r>
      <w:r w:rsidR="00D96117">
        <w:rPr>
          <w:rFonts w:ascii="Cambria" w:eastAsia="Calibri" w:hAnsi="Cambria"/>
          <w:sz w:val="28"/>
          <w:szCs w:val="28"/>
        </w:rPr>
        <w:t xml:space="preserve"> </w:t>
      </w:r>
      <w:r w:rsidR="00D96117" w:rsidRPr="00D96117">
        <w:rPr>
          <w:rFonts w:ascii="Cambria" w:eastAsia="Calibri" w:hAnsi="Cambria"/>
          <w:sz w:val="28"/>
          <w:szCs w:val="28"/>
        </w:rPr>
        <w:t>ҳамда жиноят иши бўйича барча тўпланган, текширилган, ишга алоқадорлиги, мақбуллиги ва ишончлилиги нуқтаи назаридан суд мажлисида Ўзбекистон Республикаси ЖПКнинг 95-моддасига мувофиқ текширилган далиллар билан тасдиқланади.</w:t>
      </w:r>
    </w:p>
    <w:p w14:paraId="0D3C71B3" w14:textId="36CD88F3" w:rsidR="003150B2" w:rsidRPr="00552ECD" w:rsidRDefault="003150B2" w:rsidP="003150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sz w:val="28"/>
          <w:szCs w:val="28"/>
        </w:rPr>
      </w:pPr>
      <w:r w:rsidRPr="00552ECD">
        <w:rPr>
          <w:rFonts w:ascii="Cambria" w:eastAsia="Calibri" w:hAnsi="Cambria"/>
          <w:sz w:val="28"/>
          <w:szCs w:val="28"/>
        </w:rPr>
        <w:t>Суд</w:t>
      </w:r>
      <w:r w:rsidR="005E3BA6" w:rsidRPr="00552ECD">
        <w:rPr>
          <w:rFonts w:ascii="Cambria" w:eastAsia="Calibri" w:hAnsi="Cambria"/>
          <w:sz w:val="28"/>
          <w:szCs w:val="28"/>
        </w:rPr>
        <w:t>,</w:t>
      </w:r>
      <w:r w:rsidRPr="00552ECD">
        <w:rPr>
          <w:rFonts w:ascii="Cambria" w:eastAsia="Calibri" w:hAnsi="Cambria"/>
          <w:sz w:val="28"/>
          <w:szCs w:val="28"/>
        </w:rPr>
        <w:t xml:space="preserve"> судланувчи </w:t>
      </w:r>
      <w:r w:rsidR="00920D52">
        <w:rPr>
          <w:rFonts w:ascii="Cambria" w:eastAsia="Calibri" w:hAnsi="Cambria"/>
          <w:sz w:val="28"/>
          <w:szCs w:val="28"/>
        </w:rPr>
        <w:t>Б.Акбаров</w:t>
      </w:r>
      <w:r w:rsidRPr="00552ECD">
        <w:rPr>
          <w:rFonts w:ascii="Cambria" w:eastAsia="Calibri" w:hAnsi="Cambria"/>
          <w:sz w:val="28"/>
          <w:szCs w:val="28"/>
        </w:rPr>
        <w:t xml:space="preserve">нинг ҳаракатлари юридик квалификациясига баҳо бериб, </w:t>
      </w:r>
      <w:r w:rsidR="005E3BA6" w:rsidRPr="00552ECD">
        <w:rPr>
          <w:rFonts w:ascii="Cambria" w:eastAsia="Calibri" w:hAnsi="Cambria"/>
          <w:sz w:val="28"/>
          <w:szCs w:val="28"/>
        </w:rPr>
        <w:t>у</w:t>
      </w:r>
      <w:r w:rsidRPr="00552ECD">
        <w:rPr>
          <w:rFonts w:ascii="Cambria" w:eastAsia="Calibri" w:hAnsi="Cambria"/>
          <w:sz w:val="28"/>
          <w:szCs w:val="28"/>
        </w:rPr>
        <w:t>ни</w:t>
      </w:r>
      <w:r w:rsidR="00A7621E" w:rsidRPr="00552ECD">
        <w:rPr>
          <w:rFonts w:ascii="Cambria" w:eastAsia="Calibri" w:hAnsi="Cambria"/>
          <w:sz w:val="28"/>
          <w:szCs w:val="28"/>
        </w:rPr>
        <w:t>нг</w:t>
      </w:r>
      <w:r w:rsidRPr="00552ECD">
        <w:rPr>
          <w:rFonts w:ascii="Cambria" w:eastAsia="Calibri" w:hAnsi="Cambria"/>
          <w:sz w:val="28"/>
          <w:szCs w:val="28"/>
        </w:rPr>
        <w:t xml:space="preserve"> жиноий ҳаракатлари Ўзбекистон Республикаси ЖКнинг 16</w:t>
      </w:r>
      <w:r w:rsidR="00996679">
        <w:rPr>
          <w:rFonts w:ascii="Cambria" w:eastAsia="Calibri" w:hAnsi="Cambria"/>
          <w:sz w:val="28"/>
          <w:szCs w:val="28"/>
        </w:rPr>
        <w:t>7</w:t>
      </w:r>
      <w:r w:rsidRPr="00552ECD">
        <w:rPr>
          <w:rFonts w:ascii="Cambria" w:eastAsia="Calibri" w:hAnsi="Cambria"/>
          <w:sz w:val="28"/>
          <w:szCs w:val="28"/>
        </w:rPr>
        <w:t xml:space="preserve">-моддаси </w:t>
      </w:r>
      <w:r w:rsidR="00920D52">
        <w:rPr>
          <w:rFonts w:ascii="Cambria" w:eastAsia="Calibri" w:hAnsi="Cambria"/>
          <w:sz w:val="28"/>
          <w:szCs w:val="28"/>
        </w:rPr>
        <w:t>3</w:t>
      </w:r>
      <w:r w:rsidRPr="00552ECD">
        <w:rPr>
          <w:rFonts w:ascii="Cambria" w:eastAsia="Calibri" w:hAnsi="Cambria"/>
          <w:sz w:val="28"/>
          <w:szCs w:val="28"/>
        </w:rPr>
        <w:t>-қисми</w:t>
      </w:r>
      <w:r w:rsidR="00920D52">
        <w:rPr>
          <w:rFonts w:ascii="Cambria" w:eastAsia="Calibri" w:hAnsi="Cambria"/>
          <w:sz w:val="28"/>
          <w:szCs w:val="28"/>
        </w:rPr>
        <w:t xml:space="preserve"> “а” банди</w:t>
      </w:r>
      <w:r w:rsidR="004455BC">
        <w:rPr>
          <w:rFonts w:ascii="Cambria" w:eastAsia="Calibri" w:hAnsi="Cambria"/>
          <w:sz w:val="28"/>
          <w:szCs w:val="28"/>
        </w:rPr>
        <w:t xml:space="preserve">, </w:t>
      </w:r>
      <w:r w:rsidR="00996679">
        <w:rPr>
          <w:rFonts w:ascii="Cambria" w:eastAsia="Calibri" w:hAnsi="Cambria"/>
          <w:sz w:val="28"/>
          <w:szCs w:val="28"/>
        </w:rPr>
        <w:t xml:space="preserve">ўзганинг </w:t>
      </w:r>
      <w:r w:rsidR="00B26BDB" w:rsidRPr="00B26BDB">
        <w:rPr>
          <w:rFonts w:ascii="Cambria" w:eastAsia="Calibri" w:hAnsi="Cambria"/>
          <w:sz w:val="28"/>
          <w:szCs w:val="28"/>
        </w:rPr>
        <w:t xml:space="preserve">унга ишониб топширилган ва ихтиёрида бўлган ўзганинг жуда кўп </w:t>
      </w:r>
      <w:r w:rsidR="00B26BDB" w:rsidRPr="00B26BDB">
        <w:rPr>
          <w:rFonts w:ascii="Cambria" w:eastAsia="Calibri" w:hAnsi="Cambria"/>
          <w:sz w:val="28"/>
          <w:szCs w:val="28"/>
        </w:rPr>
        <w:lastRenderedPageBreak/>
        <w:t xml:space="preserve">миқдордаги мулкини ўзлаштириш йўли билан талон-торож қилишда </w:t>
      </w:r>
      <w:r w:rsidR="00B26BDB">
        <w:rPr>
          <w:rFonts w:ascii="Cambria" w:eastAsia="Calibri" w:hAnsi="Cambria"/>
          <w:sz w:val="28"/>
          <w:szCs w:val="28"/>
        </w:rPr>
        <w:t xml:space="preserve">ифодаланган </w:t>
      </w:r>
      <w:r w:rsidR="004455BC">
        <w:rPr>
          <w:rFonts w:ascii="Cambria" w:eastAsia="Calibri" w:hAnsi="Cambria"/>
          <w:sz w:val="28"/>
          <w:szCs w:val="28"/>
        </w:rPr>
        <w:t>аломатлари</w:t>
      </w:r>
      <w:r w:rsidRPr="00552ECD">
        <w:rPr>
          <w:rFonts w:ascii="Cambria" w:eastAsia="Calibri" w:hAnsi="Cambria"/>
          <w:sz w:val="28"/>
          <w:szCs w:val="28"/>
        </w:rPr>
        <w:t xml:space="preserve"> билан тўғри квалификация қилинган деб ҳисоблайди.</w:t>
      </w:r>
    </w:p>
    <w:p w14:paraId="22730334" w14:textId="6EAC5299" w:rsidR="000C43D8" w:rsidRPr="00552ECD" w:rsidRDefault="003150B2" w:rsidP="003150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sz w:val="28"/>
          <w:szCs w:val="28"/>
        </w:rPr>
      </w:pPr>
      <w:r w:rsidRPr="00552ECD">
        <w:rPr>
          <w:rFonts w:ascii="Cambria" w:eastAsia="Calibri" w:hAnsi="Cambria"/>
          <w:sz w:val="28"/>
          <w:szCs w:val="28"/>
        </w:rPr>
        <w:t xml:space="preserve">Суд, </w:t>
      </w:r>
      <w:r w:rsidR="00B26BDB">
        <w:rPr>
          <w:rFonts w:ascii="Cambria" w:eastAsia="Calibri" w:hAnsi="Cambria"/>
          <w:sz w:val="28"/>
          <w:szCs w:val="28"/>
        </w:rPr>
        <w:t>Б.Акбаров</w:t>
      </w:r>
      <w:r w:rsidRPr="00552ECD">
        <w:rPr>
          <w:rFonts w:ascii="Cambria" w:eastAsia="Calibri" w:hAnsi="Cambria"/>
          <w:sz w:val="28"/>
          <w:szCs w:val="28"/>
        </w:rPr>
        <w:t xml:space="preserve">га жазо тайинлашда Ўзбекистон Республикаси ЖКнинг 55, 56-моддалари талаблари ҳамда Ўзбекистон Республикаси Олий суди Пленумининг 2006 йил 3 февраль кунги “Судлар томонидан жиноят учун жазо тайинлаш амалиёти тўғрисида”ги 1-сонли Қарорининг талабларига риоя қилиб, унинг </w:t>
      </w:r>
      <w:r w:rsidR="00174EBE">
        <w:rPr>
          <w:rFonts w:ascii="Cambria" w:eastAsia="Calibri" w:hAnsi="Cambria"/>
          <w:sz w:val="28"/>
          <w:szCs w:val="28"/>
        </w:rPr>
        <w:t xml:space="preserve">шахсини, муқаддам судланмаганлигини, </w:t>
      </w:r>
      <w:r w:rsidRPr="00552ECD">
        <w:rPr>
          <w:rFonts w:ascii="Cambria" w:eastAsia="Calibri" w:hAnsi="Cambria"/>
          <w:sz w:val="28"/>
          <w:szCs w:val="28"/>
        </w:rPr>
        <w:t>айбига қ</w:t>
      </w:r>
      <w:r w:rsidR="00B26BDB">
        <w:rPr>
          <w:rFonts w:ascii="Cambria" w:eastAsia="Calibri" w:hAnsi="Cambria"/>
          <w:sz w:val="28"/>
          <w:szCs w:val="28"/>
        </w:rPr>
        <w:t>исман</w:t>
      </w:r>
      <w:r w:rsidRPr="00552ECD">
        <w:rPr>
          <w:rFonts w:ascii="Cambria" w:eastAsia="Calibri" w:hAnsi="Cambria"/>
          <w:sz w:val="28"/>
          <w:szCs w:val="28"/>
        </w:rPr>
        <w:t xml:space="preserve"> иқрорлиги ва қилмишидан пушаймонда эканини</w:t>
      </w:r>
      <w:r w:rsidR="00174EBE">
        <w:rPr>
          <w:rFonts w:ascii="Cambria" w:eastAsia="Calibri" w:hAnsi="Cambria"/>
          <w:sz w:val="28"/>
          <w:szCs w:val="28"/>
        </w:rPr>
        <w:t>, етказилган моддий зарар тўлиқ қопланганлигини</w:t>
      </w:r>
      <w:r w:rsidR="00B26BDB">
        <w:rPr>
          <w:rFonts w:ascii="Cambria" w:eastAsia="Calibri" w:hAnsi="Cambria"/>
          <w:sz w:val="28"/>
          <w:szCs w:val="28"/>
        </w:rPr>
        <w:t>, фуқаровий даъвогарнинг унга нисбатан ҳеч қандай даъвоси йўқлигини</w:t>
      </w:r>
      <w:r w:rsidRPr="00552ECD">
        <w:rPr>
          <w:rFonts w:ascii="Cambria" w:eastAsia="Calibri" w:hAnsi="Cambria"/>
          <w:sz w:val="28"/>
          <w:szCs w:val="28"/>
        </w:rPr>
        <w:t xml:space="preserve"> жазони енгиллаштирувчи ҳолатлар деб, жиноятни ғараз ва бошқача паст ниятларда содир қилганлигини жазони оғирлаштирувчи ҳолатлар деб ҳисоблаб, шунингдек, содир этилган жиноятнинг оғирлик даражаси ва хусусиятини инобатга олиб, </w:t>
      </w:r>
      <w:r w:rsidR="00174EBE">
        <w:rPr>
          <w:rFonts w:ascii="Cambria" w:eastAsia="Calibri" w:hAnsi="Cambria"/>
          <w:sz w:val="28"/>
          <w:szCs w:val="28"/>
        </w:rPr>
        <w:t xml:space="preserve">Ўзбекистон Республикаси ЖКнинг 167-моддаси 4-қисми талабларидан келиб чиқиб, </w:t>
      </w:r>
      <w:r w:rsidRPr="00552ECD">
        <w:rPr>
          <w:rFonts w:ascii="Cambria" w:eastAsia="Calibri" w:hAnsi="Cambria"/>
          <w:sz w:val="28"/>
          <w:szCs w:val="28"/>
        </w:rPr>
        <w:t xml:space="preserve">унга нисбатан </w:t>
      </w:r>
      <w:r w:rsidR="00174EBE">
        <w:rPr>
          <w:rFonts w:ascii="Cambria" w:eastAsia="Calibri" w:hAnsi="Cambria"/>
          <w:sz w:val="28"/>
          <w:szCs w:val="28"/>
        </w:rPr>
        <w:t xml:space="preserve">ЖКнинг 167-моддаси </w:t>
      </w:r>
      <w:r w:rsidR="00B3414A">
        <w:rPr>
          <w:rFonts w:ascii="Cambria" w:eastAsia="Calibri" w:hAnsi="Cambria"/>
          <w:sz w:val="28"/>
          <w:szCs w:val="28"/>
        </w:rPr>
        <w:t>3</w:t>
      </w:r>
      <w:r w:rsidR="00174EBE">
        <w:rPr>
          <w:rFonts w:ascii="Cambria" w:eastAsia="Calibri" w:hAnsi="Cambria"/>
          <w:sz w:val="28"/>
          <w:szCs w:val="28"/>
        </w:rPr>
        <w:t xml:space="preserve">-қисми билан </w:t>
      </w:r>
      <w:r w:rsidR="00F85CC5">
        <w:rPr>
          <w:rFonts w:ascii="Cambria" w:eastAsia="Calibri" w:hAnsi="Cambria"/>
          <w:sz w:val="28"/>
          <w:szCs w:val="28"/>
        </w:rPr>
        <w:t xml:space="preserve">модда санкциясида назарда тутилган </w:t>
      </w:r>
      <w:r w:rsidR="004E0B65">
        <w:rPr>
          <w:rFonts w:ascii="Cambria" w:eastAsia="Calibri" w:hAnsi="Cambria"/>
          <w:sz w:val="28"/>
          <w:szCs w:val="28"/>
        </w:rPr>
        <w:t xml:space="preserve">жарима </w:t>
      </w:r>
      <w:r w:rsidRPr="00552ECD">
        <w:rPr>
          <w:rFonts w:ascii="Cambria" w:eastAsia="Calibri" w:hAnsi="Cambria"/>
          <w:sz w:val="28"/>
          <w:szCs w:val="28"/>
        </w:rPr>
        <w:t>жазоси тайинлашни</w:t>
      </w:r>
      <w:r w:rsidR="00D945D0" w:rsidRPr="00552ECD">
        <w:rPr>
          <w:rFonts w:ascii="Cambria" w:eastAsia="Calibri" w:hAnsi="Cambria"/>
          <w:sz w:val="28"/>
          <w:szCs w:val="28"/>
        </w:rPr>
        <w:t xml:space="preserve"> </w:t>
      </w:r>
      <w:r w:rsidR="004E0B65">
        <w:rPr>
          <w:rFonts w:ascii="Cambria" w:eastAsia="Calibri" w:hAnsi="Cambria"/>
          <w:sz w:val="28"/>
          <w:szCs w:val="28"/>
        </w:rPr>
        <w:t>ҳамда жаримани жиноят содир этилган вақтдаги ўрнатилган базавий ҳисоблаш миқдори</w:t>
      </w:r>
      <w:r w:rsidR="00E61133">
        <w:rPr>
          <w:rFonts w:ascii="Cambria" w:eastAsia="Calibri" w:hAnsi="Cambria"/>
          <w:sz w:val="28"/>
          <w:szCs w:val="28"/>
        </w:rPr>
        <w:t xml:space="preserve"> (223.000 сўм)</w:t>
      </w:r>
      <w:r w:rsidR="004E0B65">
        <w:rPr>
          <w:rFonts w:ascii="Cambria" w:eastAsia="Calibri" w:hAnsi="Cambria"/>
          <w:sz w:val="28"/>
          <w:szCs w:val="28"/>
        </w:rPr>
        <w:t xml:space="preserve">дан ҳисоблашни </w:t>
      </w:r>
      <w:r w:rsidR="00D945D0" w:rsidRPr="00552ECD">
        <w:rPr>
          <w:rFonts w:ascii="Cambria" w:eastAsia="Calibri" w:hAnsi="Cambria"/>
          <w:sz w:val="28"/>
          <w:szCs w:val="28"/>
        </w:rPr>
        <w:t>лозим топади</w:t>
      </w:r>
      <w:r w:rsidR="000C43D8" w:rsidRPr="00552ECD">
        <w:rPr>
          <w:rFonts w:ascii="Cambria" w:eastAsia="Calibri" w:hAnsi="Cambria"/>
          <w:sz w:val="28"/>
          <w:szCs w:val="28"/>
        </w:rPr>
        <w:t>.</w:t>
      </w:r>
    </w:p>
    <w:p w14:paraId="4EA476CF" w14:textId="39F7EF8C" w:rsidR="00AE2CFC" w:rsidRPr="00852610" w:rsidRDefault="00AE2CFC" w:rsidP="00AE2CFC">
      <w:pPr>
        <w:pStyle w:val="a9"/>
        <w:ind w:firstLine="708"/>
        <w:jc w:val="both"/>
        <w:rPr>
          <w:rFonts w:ascii="Cambria" w:hAnsi="Cambria" w:cs="Times New Roman"/>
          <w:sz w:val="28"/>
          <w:szCs w:val="28"/>
          <w:lang w:val="uz-Cyrl-UZ"/>
        </w:rPr>
      </w:pPr>
      <w:r w:rsidRPr="00852610">
        <w:rPr>
          <w:rFonts w:ascii="Cambria" w:hAnsi="Cambria"/>
          <w:sz w:val="28"/>
          <w:szCs w:val="28"/>
          <w:lang w:val="uz-Cyrl-UZ"/>
        </w:rPr>
        <w:t xml:space="preserve">Ўзбекистон Республикаси Жиноят кодексининг 45-моддаси </w:t>
      </w:r>
      <w:r w:rsidRPr="00852610">
        <w:rPr>
          <w:rFonts w:ascii="Cambria" w:hAnsi="Cambria"/>
          <w:sz w:val="28"/>
          <w:szCs w:val="28"/>
          <w:lang w:val="uz-Cyrl-UZ"/>
        </w:rPr>
        <w:br/>
        <w:t xml:space="preserve">4-қисмида  </w:t>
      </w:r>
      <w:r w:rsidRPr="00852610">
        <w:rPr>
          <w:rFonts w:ascii="Cambria" w:hAnsi="Cambria" w:cs="Times New Roman"/>
          <w:sz w:val="28"/>
          <w:szCs w:val="28"/>
          <w:lang w:val="uz-Cyrl-UZ"/>
        </w:rPr>
        <w:t>“</w:t>
      </w:r>
      <w:r w:rsidRPr="007A596A">
        <w:rPr>
          <w:rFonts w:ascii="Cambria" w:hAnsi="Cambria" w:cs="Times New Roman"/>
          <w:sz w:val="28"/>
          <w:szCs w:val="28"/>
          <w:lang w:val="uz-Cyrl-UZ"/>
        </w:rPr>
        <w:t>Тадбиркорлик фаолияти билан шуғулланаётган шахсларга нисбатан тадбиркорлик фаолияти билан шуғулланиш ҳуқуқидан маҳрум қилиш тарзидаги жазо тайинланмайди, бундан одам ўлишига ёки бошқа оғир оқибатларга сабаб бўлган ҳоллар мустасно</w:t>
      </w:r>
      <w:r w:rsidRPr="00852610">
        <w:rPr>
          <w:rFonts w:ascii="Cambria" w:hAnsi="Cambria" w:cs="Times New Roman"/>
          <w:sz w:val="28"/>
          <w:szCs w:val="28"/>
          <w:lang w:val="uz-Cyrl-UZ"/>
        </w:rPr>
        <w:t xml:space="preserve">” деб кўрсатилган.  </w:t>
      </w:r>
    </w:p>
    <w:p w14:paraId="166EB0D4" w14:textId="5FA0006C" w:rsidR="00AE2CFC" w:rsidRPr="00C70C29" w:rsidRDefault="00AE2CFC" w:rsidP="00AE2CFC">
      <w:pPr>
        <w:pStyle w:val="a9"/>
        <w:ind w:firstLine="708"/>
        <w:jc w:val="both"/>
        <w:rPr>
          <w:rFonts w:ascii="Cambria" w:hAnsi="Cambria"/>
          <w:sz w:val="28"/>
          <w:szCs w:val="28"/>
          <w:lang w:val="uz-Cyrl-UZ" w:eastAsia="uz-Cyrl-UZ"/>
        </w:rPr>
      </w:pPr>
      <w:r>
        <w:rPr>
          <w:rFonts w:ascii="Times New Roman" w:hAnsi="Times New Roman" w:cs="Times New Roman"/>
          <w:sz w:val="28"/>
          <w:szCs w:val="28"/>
          <w:lang w:val="uz-Cyrl-UZ"/>
        </w:rPr>
        <w:t>Бундай ҳолатда, суд судланувчи Б.Акбаров тадбиркорлик фаолияти билан шуғулл</w:t>
      </w:r>
      <w:r w:rsidR="00863490">
        <w:rPr>
          <w:rFonts w:ascii="Times New Roman" w:hAnsi="Times New Roman" w:cs="Times New Roman"/>
          <w:sz w:val="28"/>
          <w:szCs w:val="28"/>
          <w:lang w:val="uz-Cyrl-UZ"/>
        </w:rPr>
        <w:t>а</w:t>
      </w:r>
      <w:r>
        <w:rPr>
          <w:rFonts w:ascii="Times New Roman" w:hAnsi="Times New Roman" w:cs="Times New Roman"/>
          <w:sz w:val="28"/>
          <w:szCs w:val="28"/>
          <w:lang w:val="uz-Cyrl-UZ"/>
        </w:rPr>
        <w:t>ниб, ҳозирда тадбиркорлик субъекти ҳисобланган</w:t>
      </w:r>
      <w:r w:rsidR="00863490">
        <w:rPr>
          <w:rFonts w:ascii="Times New Roman" w:hAnsi="Times New Roman" w:cs="Times New Roman"/>
          <w:sz w:val="28"/>
          <w:szCs w:val="28"/>
          <w:lang w:val="uz-Cyrl-UZ"/>
        </w:rPr>
        <w:t xml:space="preserve"> </w:t>
      </w:r>
      <w:r w:rsidRPr="00F828E8">
        <w:rPr>
          <w:rFonts w:ascii="Cambria" w:hAnsi="Cambria"/>
          <w:sz w:val="28"/>
          <w:szCs w:val="28"/>
          <w:lang w:val="uz-Cyrl-UZ"/>
        </w:rPr>
        <w:t xml:space="preserve">“Muslimbek Med Pharm” МЧЖ </w:t>
      </w:r>
      <w:r>
        <w:rPr>
          <w:rFonts w:ascii="Cambria" w:hAnsi="Cambria"/>
          <w:sz w:val="28"/>
          <w:szCs w:val="28"/>
          <w:lang w:val="uz-Cyrl-UZ"/>
        </w:rPr>
        <w:t xml:space="preserve">ва </w:t>
      </w:r>
      <w:r w:rsidRPr="00F828E8">
        <w:rPr>
          <w:rFonts w:ascii="Cambria" w:hAnsi="Cambria"/>
          <w:sz w:val="28"/>
          <w:szCs w:val="28"/>
          <w:lang w:val="uz-Cyrl-UZ"/>
        </w:rPr>
        <w:t>“Tashkent Business Capital”</w:t>
      </w:r>
      <w:bookmarkStart w:id="0" w:name="_GoBack"/>
      <w:bookmarkEnd w:id="0"/>
      <w:r>
        <w:rPr>
          <w:rFonts w:ascii="Cambria" w:hAnsi="Cambria"/>
          <w:sz w:val="28"/>
          <w:szCs w:val="28"/>
          <w:lang w:val="uz-Cyrl-UZ"/>
        </w:rPr>
        <w:t xml:space="preserve"> МЧЖ раҳбари эканлигини инобатга олиб, </w:t>
      </w:r>
      <w:r w:rsidRPr="00DE2A1F">
        <w:rPr>
          <w:rFonts w:ascii="Cambria" w:hAnsi="Cambria"/>
          <w:sz w:val="28"/>
          <w:szCs w:val="28"/>
          <w:lang w:val="uz-Cyrl-UZ"/>
        </w:rPr>
        <w:t xml:space="preserve">унга нисбатан ЖКнинг 45-моддасини </w:t>
      </w:r>
      <w:r>
        <w:rPr>
          <w:rFonts w:ascii="Cambria" w:hAnsi="Cambria"/>
          <w:sz w:val="28"/>
          <w:szCs w:val="28"/>
          <w:lang w:val="uz-Cyrl-UZ"/>
        </w:rPr>
        <w:t xml:space="preserve">тартибида тадбиркорлик фаолияти билан шуғулланиш ҳуқуқидан маҳрум қилиш тарзидаги </w:t>
      </w:r>
      <w:r w:rsidRPr="00DE2A1F">
        <w:rPr>
          <w:rFonts w:ascii="Cambria" w:hAnsi="Cambria"/>
          <w:sz w:val="28"/>
          <w:szCs w:val="28"/>
          <w:lang w:val="uz-Cyrl-UZ"/>
        </w:rPr>
        <w:t>қўшимча жазо</w:t>
      </w:r>
      <w:r>
        <w:rPr>
          <w:rFonts w:ascii="Cambria" w:hAnsi="Cambria"/>
          <w:sz w:val="28"/>
          <w:szCs w:val="28"/>
          <w:lang w:val="uz-Cyrl-UZ"/>
        </w:rPr>
        <w:t xml:space="preserve">ни тайинламасликни </w:t>
      </w:r>
      <w:r>
        <w:rPr>
          <w:rFonts w:ascii="Cambria" w:hAnsi="Cambria"/>
          <w:sz w:val="28"/>
          <w:szCs w:val="28"/>
          <w:lang w:val="uz-Cyrl-UZ" w:eastAsia="uz-Cyrl-UZ"/>
        </w:rPr>
        <w:t>лозим топади.</w:t>
      </w:r>
    </w:p>
    <w:p w14:paraId="2F826F63" w14:textId="7129742B" w:rsidR="00AE2CFC" w:rsidRDefault="00AE2CFC" w:rsidP="00AE2CF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hAnsi="Cambria"/>
          <w:sz w:val="28"/>
          <w:szCs w:val="28"/>
        </w:rPr>
      </w:pPr>
      <w:r w:rsidRPr="00852610">
        <w:rPr>
          <w:rFonts w:ascii="Cambria" w:hAnsi="Cambria"/>
          <w:sz w:val="28"/>
          <w:szCs w:val="28"/>
        </w:rPr>
        <w:t>Шунингдек, Б.Акбаров томонидан “Гарант банк” АЖ Чинор филиалига етказилган моддий зарарнинг ўрни тўлиқ қопл</w:t>
      </w:r>
      <w:r>
        <w:rPr>
          <w:rFonts w:ascii="Cambria" w:hAnsi="Cambria"/>
          <w:sz w:val="28"/>
          <w:szCs w:val="28"/>
        </w:rPr>
        <w:t>а</w:t>
      </w:r>
      <w:r w:rsidRPr="00852610">
        <w:rPr>
          <w:rFonts w:ascii="Cambria" w:hAnsi="Cambria"/>
          <w:sz w:val="28"/>
          <w:szCs w:val="28"/>
        </w:rPr>
        <w:t>нганлигини ва “Гарант банк” АЖ Чинор фили</w:t>
      </w:r>
      <w:r w:rsidR="00083B2F" w:rsidRPr="00083B2F">
        <w:rPr>
          <w:rFonts w:ascii="Cambria" w:hAnsi="Cambria"/>
          <w:sz w:val="28"/>
          <w:szCs w:val="28"/>
        </w:rPr>
        <w:t>а</w:t>
      </w:r>
      <w:r w:rsidRPr="00852610">
        <w:rPr>
          <w:rFonts w:ascii="Cambria" w:hAnsi="Cambria"/>
          <w:sz w:val="28"/>
          <w:szCs w:val="28"/>
        </w:rPr>
        <w:t>лининг судланувчи Б.Акбаровга нисбатан даъвоси йўқлигини инобатга олишни лозим деб ҳисоблайди</w:t>
      </w:r>
      <w:r>
        <w:rPr>
          <w:rFonts w:ascii="Cambria" w:hAnsi="Cambria"/>
          <w:sz w:val="28"/>
          <w:szCs w:val="28"/>
        </w:rPr>
        <w:t xml:space="preserve"> </w:t>
      </w:r>
    </w:p>
    <w:p w14:paraId="37EE890F" w14:textId="00E18F08" w:rsidR="00F258C2" w:rsidRDefault="003150B2" w:rsidP="003150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sz w:val="28"/>
          <w:szCs w:val="28"/>
        </w:rPr>
      </w:pPr>
      <w:r w:rsidRPr="00552ECD">
        <w:rPr>
          <w:rFonts w:ascii="Cambria" w:eastAsia="Calibri" w:hAnsi="Cambria"/>
          <w:sz w:val="28"/>
          <w:szCs w:val="28"/>
        </w:rPr>
        <w:t xml:space="preserve">Шунингдек суд, </w:t>
      </w:r>
      <w:r w:rsidR="00736196">
        <w:rPr>
          <w:rFonts w:ascii="Cambria" w:eastAsia="Calibri" w:hAnsi="Cambria"/>
          <w:sz w:val="28"/>
          <w:szCs w:val="28"/>
        </w:rPr>
        <w:t xml:space="preserve">жиноят иши юзасидан ашёвий далил деб эътироф этилган бир дона дискни жиноят иши ҳужжатларида сақлашни </w:t>
      </w:r>
      <w:r w:rsidR="00F258C2">
        <w:rPr>
          <w:rFonts w:ascii="Cambria" w:eastAsia="Calibri" w:hAnsi="Cambria"/>
          <w:sz w:val="28"/>
          <w:szCs w:val="28"/>
        </w:rPr>
        <w:t>лозим топади.</w:t>
      </w:r>
    </w:p>
    <w:p w14:paraId="62FD9002" w14:textId="77777777" w:rsidR="00D15B38" w:rsidRPr="00552ECD" w:rsidRDefault="00D15B38" w:rsidP="00D15B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eastAsia="Calibri" w:hAnsi="Cambria"/>
          <w:sz w:val="28"/>
          <w:szCs w:val="28"/>
          <w:lang w:val="ru-RU"/>
        </w:rPr>
      </w:pPr>
      <w:proofErr w:type="spellStart"/>
      <w:r w:rsidRPr="00552ECD">
        <w:rPr>
          <w:rFonts w:ascii="Cambria" w:eastAsia="Calibri" w:hAnsi="Cambria"/>
          <w:sz w:val="28"/>
          <w:szCs w:val="28"/>
          <w:lang w:val="ru-RU"/>
        </w:rPr>
        <w:t>Ўзбекистон</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Республикаси</w:t>
      </w:r>
      <w:proofErr w:type="spellEnd"/>
      <w:r w:rsidRPr="00552ECD">
        <w:rPr>
          <w:rFonts w:ascii="Cambria" w:eastAsia="Calibri" w:hAnsi="Cambria"/>
          <w:sz w:val="28"/>
          <w:szCs w:val="28"/>
          <w:lang w:val="ru-RU"/>
        </w:rPr>
        <w:t xml:space="preserve"> ЖПК 454-457, 460, 463, 465-468, 471-473-моддаларига </w:t>
      </w:r>
      <w:proofErr w:type="spellStart"/>
      <w:r w:rsidRPr="00552ECD">
        <w:rPr>
          <w:rFonts w:ascii="Cambria" w:eastAsia="Calibri" w:hAnsi="Cambria"/>
          <w:sz w:val="28"/>
          <w:szCs w:val="28"/>
          <w:lang w:val="ru-RU"/>
        </w:rPr>
        <w:t>амал</w:t>
      </w:r>
      <w:proofErr w:type="spellEnd"/>
      <w:r w:rsidRPr="00552ECD">
        <w:rPr>
          <w:rFonts w:ascii="Cambria" w:eastAsia="Calibri" w:hAnsi="Cambria"/>
          <w:sz w:val="28"/>
          <w:szCs w:val="28"/>
          <w:lang w:val="ru-RU"/>
        </w:rPr>
        <w:t xml:space="preserve"> </w:t>
      </w:r>
      <w:proofErr w:type="spellStart"/>
      <w:r w:rsidRPr="00552ECD">
        <w:rPr>
          <w:rFonts w:ascii="Cambria" w:eastAsia="Calibri" w:hAnsi="Cambria"/>
          <w:sz w:val="28"/>
          <w:szCs w:val="28"/>
          <w:lang w:val="ru-RU"/>
        </w:rPr>
        <w:t>қилиб</w:t>
      </w:r>
      <w:proofErr w:type="spellEnd"/>
      <w:r w:rsidRPr="00552ECD">
        <w:rPr>
          <w:rFonts w:ascii="Cambria" w:eastAsia="Calibri" w:hAnsi="Cambria"/>
          <w:sz w:val="28"/>
          <w:szCs w:val="28"/>
          <w:lang w:val="ru-RU"/>
        </w:rPr>
        <w:t>, суд</w:t>
      </w:r>
    </w:p>
    <w:p w14:paraId="348A8C4C" w14:textId="77777777" w:rsidR="00D15B38" w:rsidRPr="00552ECD" w:rsidRDefault="00D15B38" w:rsidP="00D15B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eastAsia="Calibri" w:hAnsi="Cambria"/>
          <w:sz w:val="28"/>
          <w:szCs w:val="28"/>
          <w:lang w:val="ru-RU"/>
        </w:rPr>
      </w:pPr>
    </w:p>
    <w:p w14:paraId="42351BD9" w14:textId="1641E19E" w:rsidR="00D15B38" w:rsidRPr="00B3454A" w:rsidRDefault="00D15B38" w:rsidP="00A317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284"/>
        <w:jc w:val="center"/>
        <w:rPr>
          <w:rFonts w:ascii="Cambria" w:eastAsia="Calibri" w:hAnsi="Cambria"/>
          <w:b/>
          <w:sz w:val="28"/>
          <w:szCs w:val="28"/>
          <w:lang w:val="ru-RU"/>
        </w:rPr>
      </w:pPr>
      <w:r w:rsidRPr="00B3454A">
        <w:rPr>
          <w:rFonts w:ascii="Cambria" w:eastAsia="Calibri" w:hAnsi="Cambria"/>
          <w:b/>
          <w:sz w:val="28"/>
          <w:szCs w:val="28"/>
          <w:lang w:val="ru-RU"/>
        </w:rPr>
        <w:t xml:space="preserve">Ҳ У К М   Қ И Л А Д </w:t>
      </w:r>
      <w:proofErr w:type="gramStart"/>
      <w:r w:rsidRPr="00B3454A">
        <w:rPr>
          <w:rFonts w:ascii="Cambria" w:eastAsia="Calibri" w:hAnsi="Cambria"/>
          <w:b/>
          <w:sz w:val="28"/>
          <w:szCs w:val="28"/>
          <w:lang w:val="ru-RU"/>
        </w:rPr>
        <w:t>И :</w:t>
      </w:r>
      <w:proofErr w:type="gramEnd"/>
    </w:p>
    <w:p w14:paraId="0A7A1E50" w14:textId="22ED8EA5" w:rsidR="00D15B38" w:rsidRPr="00552ECD" w:rsidRDefault="00D15B38" w:rsidP="00D15B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Cambria" w:eastAsia="Calibri" w:hAnsi="Cambria"/>
          <w:sz w:val="28"/>
          <w:szCs w:val="28"/>
          <w:lang w:val="ru-RU"/>
        </w:rPr>
      </w:pPr>
    </w:p>
    <w:p w14:paraId="41890F45" w14:textId="2BAE588A" w:rsidR="00D15B38" w:rsidRPr="00552ECD" w:rsidRDefault="00E61133" w:rsidP="00D15B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sz w:val="28"/>
          <w:szCs w:val="28"/>
          <w:lang w:val="ru-RU"/>
        </w:rPr>
      </w:pPr>
      <w:r w:rsidRPr="0097017B">
        <w:rPr>
          <w:rFonts w:ascii="Cambria" w:eastAsia="Calibri" w:hAnsi="Cambria"/>
          <w:b/>
          <w:sz w:val="28"/>
          <w:szCs w:val="28"/>
          <w:lang w:val="ru-RU"/>
        </w:rPr>
        <w:t xml:space="preserve">Акбаров </w:t>
      </w:r>
      <w:proofErr w:type="spellStart"/>
      <w:r w:rsidRPr="0097017B">
        <w:rPr>
          <w:rFonts w:ascii="Cambria" w:eastAsia="Calibri" w:hAnsi="Cambria"/>
          <w:b/>
          <w:sz w:val="28"/>
          <w:szCs w:val="28"/>
          <w:lang w:val="ru-RU"/>
        </w:rPr>
        <w:t>Ботирбек</w:t>
      </w:r>
      <w:proofErr w:type="spellEnd"/>
      <w:r w:rsidRPr="0097017B">
        <w:rPr>
          <w:rFonts w:ascii="Cambria" w:eastAsia="Calibri" w:hAnsi="Cambria"/>
          <w:b/>
          <w:sz w:val="28"/>
          <w:szCs w:val="28"/>
          <w:lang w:val="ru-RU"/>
        </w:rPr>
        <w:t xml:space="preserve"> </w:t>
      </w:r>
      <w:proofErr w:type="spellStart"/>
      <w:r w:rsidRPr="0097017B">
        <w:rPr>
          <w:rFonts w:ascii="Cambria" w:eastAsia="Calibri" w:hAnsi="Cambria"/>
          <w:b/>
          <w:sz w:val="28"/>
          <w:szCs w:val="28"/>
          <w:lang w:val="ru-RU"/>
        </w:rPr>
        <w:t>Баходир</w:t>
      </w:r>
      <w:proofErr w:type="spellEnd"/>
      <w:r w:rsidRPr="0097017B">
        <w:rPr>
          <w:rFonts w:ascii="Cambria" w:eastAsia="Calibri" w:hAnsi="Cambria"/>
          <w:b/>
          <w:sz w:val="28"/>
          <w:szCs w:val="28"/>
          <w:lang w:val="ru-RU"/>
        </w:rPr>
        <w:t xml:space="preserve"> </w:t>
      </w:r>
      <w:proofErr w:type="spellStart"/>
      <w:r w:rsidRPr="0097017B">
        <w:rPr>
          <w:rFonts w:ascii="Cambria" w:eastAsia="Calibri" w:hAnsi="Cambria"/>
          <w:b/>
          <w:sz w:val="28"/>
          <w:szCs w:val="28"/>
          <w:lang w:val="ru-RU"/>
        </w:rPr>
        <w:t>ўғли</w:t>
      </w:r>
      <w:proofErr w:type="spellEnd"/>
      <w:r w:rsidRPr="004A3041">
        <w:rPr>
          <w:rFonts w:ascii="Cambria" w:eastAsia="Calibri" w:hAnsi="Cambria"/>
          <w:b/>
          <w:sz w:val="28"/>
          <w:szCs w:val="28"/>
          <w:lang w:val="ru-RU"/>
        </w:rPr>
        <w:t xml:space="preserve"> (</w:t>
      </w:r>
      <w:r>
        <w:rPr>
          <w:rFonts w:ascii="Cambria" w:eastAsia="Calibri" w:hAnsi="Cambria"/>
          <w:b/>
          <w:sz w:val="28"/>
          <w:szCs w:val="28"/>
          <w:lang w:val="en-US"/>
        </w:rPr>
        <w:t>AKBAROV</w:t>
      </w:r>
      <w:r w:rsidRPr="0097017B">
        <w:rPr>
          <w:rFonts w:ascii="Cambria" w:eastAsia="Calibri" w:hAnsi="Cambria"/>
          <w:b/>
          <w:sz w:val="28"/>
          <w:szCs w:val="28"/>
          <w:lang w:val="ru-RU"/>
        </w:rPr>
        <w:t xml:space="preserve"> </w:t>
      </w:r>
      <w:r>
        <w:rPr>
          <w:rFonts w:ascii="Cambria" w:eastAsia="Calibri" w:hAnsi="Cambria"/>
          <w:b/>
          <w:sz w:val="28"/>
          <w:szCs w:val="28"/>
          <w:lang w:val="en-US"/>
        </w:rPr>
        <w:t>BOTIRBEK</w:t>
      </w:r>
      <w:r w:rsidRPr="0097017B">
        <w:rPr>
          <w:rFonts w:ascii="Cambria" w:eastAsia="Calibri" w:hAnsi="Cambria"/>
          <w:b/>
          <w:sz w:val="28"/>
          <w:szCs w:val="28"/>
          <w:lang w:val="ru-RU"/>
        </w:rPr>
        <w:t xml:space="preserve"> </w:t>
      </w:r>
      <w:r>
        <w:rPr>
          <w:rFonts w:ascii="Cambria" w:eastAsia="Calibri" w:hAnsi="Cambria"/>
          <w:b/>
          <w:sz w:val="28"/>
          <w:szCs w:val="28"/>
          <w:lang w:val="en-US"/>
        </w:rPr>
        <w:t>BAXODIR</w:t>
      </w:r>
      <w:r w:rsidRPr="0097017B">
        <w:rPr>
          <w:rFonts w:ascii="Cambria" w:eastAsia="Calibri" w:hAnsi="Cambria"/>
          <w:b/>
          <w:sz w:val="28"/>
          <w:szCs w:val="28"/>
          <w:lang w:val="ru-RU"/>
        </w:rPr>
        <w:t xml:space="preserve"> </w:t>
      </w:r>
      <w:r>
        <w:rPr>
          <w:rFonts w:ascii="Cambria" w:eastAsia="Calibri" w:hAnsi="Cambria"/>
          <w:b/>
          <w:sz w:val="28"/>
          <w:szCs w:val="28"/>
          <w:lang w:val="en-US"/>
        </w:rPr>
        <w:t>O</w:t>
      </w:r>
      <w:r w:rsidRPr="0097017B">
        <w:rPr>
          <w:rFonts w:ascii="Cambria" w:eastAsia="Calibri" w:hAnsi="Cambria"/>
          <w:b/>
          <w:sz w:val="28"/>
          <w:szCs w:val="28"/>
          <w:lang w:val="ru-RU"/>
        </w:rPr>
        <w:t>`</w:t>
      </w:r>
      <w:r>
        <w:rPr>
          <w:rFonts w:ascii="Cambria" w:eastAsia="Calibri" w:hAnsi="Cambria"/>
          <w:b/>
          <w:sz w:val="28"/>
          <w:szCs w:val="28"/>
          <w:lang w:val="en-US"/>
        </w:rPr>
        <w:t>G</w:t>
      </w:r>
      <w:r w:rsidRPr="0097017B">
        <w:rPr>
          <w:rFonts w:ascii="Cambria" w:eastAsia="Calibri" w:hAnsi="Cambria"/>
          <w:b/>
          <w:sz w:val="28"/>
          <w:szCs w:val="28"/>
          <w:lang w:val="ru-RU"/>
        </w:rPr>
        <w:t>`</w:t>
      </w:r>
      <w:r>
        <w:rPr>
          <w:rFonts w:ascii="Cambria" w:eastAsia="Calibri" w:hAnsi="Cambria"/>
          <w:b/>
          <w:sz w:val="28"/>
          <w:szCs w:val="28"/>
          <w:lang w:val="en-US"/>
        </w:rPr>
        <w:t>LI</w:t>
      </w:r>
      <w:r w:rsidRPr="004A3041">
        <w:rPr>
          <w:rFonts w:ascii="Cambria" w:eastAsia="Calibri" w:hAnsi="Cambria"/>
          <w:b/>
          <w:sz w:val="28"/>
          <w:szCs w:val="28"/>
          <w:lang w:val="ru-RU"/>
        </w:rPr>
        <w:t>)</w:t>
      </w:r>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Ўзбекистон</w:t>
      </w:r>
      <w:proofErr w:type="spellEnd"/>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Республикаси</w:t>
      </w:r>
      <w:proofErr w:type="spellEnd"/>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ЖКнинг</w:t>
      </w:r>
      <w:proofErr w:type="spellEnd"/>
      <w:r w:rsidR="00D15B38" w:rsidRPr="00552ECD">
        <w:rPr>
          <w:rFonts w:ascii="Cambria" w:eastAsia="Calibri" w:hAnsi="Cambria"/>
          <w:sz w:val="28"/>
          <w:szCs w:val="28"/>
          <w:lang w:val="ru-RU"/>
        </w:rPr>
        <w:t xml:space="preserve"> 16</w:t>
      </w:r>
      <w:r w:rsidR="00266EA3">
        <w:rPr>
          <w:rFonts w:ascii="Cambria" w:eastAsia="Calibri" w:hAnsi="Cambria"/>
          <w:sz w:val="28"/>
          <w:szCs w:val="28"/>
          <w:lang w:val="ru-RU"/>
        </w:rPr>
        <w:t>7</w:t>
      </w:r>
      <w:r w:rsidR="00D15B38" w:rsidRPr="00552ECD">
        <w:rPr>
          <w:rFonts w:ascii="Cambria" w:eastAsia="Calibri" w:hAnsi="Cambria"/>
          <w:sz w:val="28"/>
          <w:szCs w:val="28"/>
          <w:lang w:val="ru-RU"/>
        </w:rPr>
        <w:t xml:space="preserve">-моддаси </w:t>
      </w:r>
      <w:r>
        <w:rPr>
          <w:rFonts w:ascii="Cambria" w:eastAsia="Calibri" w:hAnsi="Cambria"/>
          <w:sz w:val="28"/>
          <w:szCs w:val="28"/>
          <w:lang w:val="ru-RU"/>
        </w:rPr>
        <w:t>3</w:t>
      </w:r>
      <w:r w:rsidR="00D15B38" w:rsidRPr="00552ECD">
        <w:rPr>
          <w:rFonts w:ascii="Cambria" w:eastAsia="Calibri" w:hAnsi="Cambria"/>
          <w:sz w:val="28"/>
          <w:szCs w:val="28"/>
          <w:lang w:val="ru-RU"/>
        </w:rPr>
        <w:t>-қисми</w:t>
      </w:r>
      <w:r>
        <w:rPr>
          <w:rFonts w:ascii="Cambria" w:eastAsia="Calibri" w:hAnsi="Cambria"/>
          <w:sz w:val="28"/>
          <w:szCs w:val="28"/>
          <w:lang w:val="ru-RU"/>
        </w:rPr>
        <w:t xml:space="preserve"> «а» </w:t>
      </w:r>
      <w:proofErr w:type="spellStart"/>
      <w:r>
        <w:rPr>
          <w:rFonts w:ascii="Cambria" w:eastAsia="Calibri" w:hAnsi="Cambria"/>
          <w:sz w:val="28"/>
          <w:szCs w:val="28"/>
          <w:lang w:val="ru-RU"/>
        </w:rPr>
        <w:t>банди</w:t>
      </w:r>
      <w:r w:rsidR="00D15B38" w:rsidRPr="00552ECD">
        <w:rPr>
          <w:rFonts w:ascii="Cambria" w:eastAsia="Calibri" w:hAnsi="Cambria"/>
          <w:sz w:val="28"/>
          <w:szCs w:val="28"/>
          <w:lang w:val="ru-RU"/>
        </w:rPr>
        <w:t>да</w:t>
      </w:r>
      <w:proofErr w:type="spellEnd"/>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назарда</w:t>
      </w:r>
      <w:proofErr w:type="spellEnd"/>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тутилган</w:t>
      </w:r>
      <w:proofErr w:type="spellEnd"/>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жиноятни</w:t>
      </w:r>
      <w:proofErr w:type="spellEnd"/>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содир</w:t>
      </w:r>
      <w:proofErr w:type="spellEnd"/>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қилганликда</w:t>
      </w:r>
      <w:proofErr w:type="spellEnd"/>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айбли</w:t>
      </w:r>
      <w:proofErr w:type="spellEnd"/>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деб</w:t>
      </w:r>
      <w:proofErr w:type="spellEnd"/>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топилсин</w:t>
      </w:r>
      <w:proofErr w:type="spellEnd"/>
      <w:r w:rsidR="00D15B38" w:rsidRPr="00552ECD">
        <w:rPr>
          <w:rFonts w:ascii="Cambria" w:eastAsia="Calibri" w:hAnsi="Cambria"/>
          <w:sz w:val="28"/>
          <w:szCs w:val="28"/>
          <w:lang w:val="ru-RU"/>
        </w:rPr>
        <w:t>.</w:t>
      </w:r>
    </w:p>
    <w:p w14:paraId="421B984B" w14:textId="7FB9F5F9" w:rsidR="00D15B38" w:rsidRPr="00552ECD" w:rsidRDefault="00E61133" w:rsidP="00D15B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sz w:val="28"/>
          <w:szCs w:val="28"/>
          <w:lang w:val="ru-RU"/>
        </w:rPr>
      </w:pPr>
      <w:r w:rsidRPr="00E61133">
        <w:rPr>
          <w:rFonts w:ascii="Cambria" w:eastAsia="Calibri" w:hAnsi="Cambria"/>
          <w:sz w:val="28"/>
          <w:szCs w:val="28"/>
          <w:lang w:val="ru-RU"/>
        </w:rPr>
        <w:t xml:space="preserve">Акбаров </w:t>
      </w:r>
      <w:proofErr w:type="spellStart"/>
      <w:r w:rsidRPr="00E61133">
        <w:rPr>
          <w:rFonts w:ascii="Cambria" w:eastAsia="Calibri" w:hAnsi="Cambria"/>
          <w:sz w:val="28"/>
          <w:szCs w:val="28"/>
          <w:lang w:val="ru-RU"/>
        </w:rPr>
        <w:t>Ботирбек</w:t>
      </w:r>
      <w:proofErr w:type="spellEnd"/>
      <w:r w:rsidRPr="00E61133">
        <w:rPr>
          <w:rFonts w:ascii="Cambria" w:eastAsia="Calibri" w:hAnsi="Cambria"/>
          <w:sz w:val="28"/>
          <w:szCs w:val="28"/>
          <w:lang w:val="ru-RU"/>
        </w:rPr>
        <w:t xml:space="preserve"> </w:t>
      </w:r>
      <w:proofErr w:type="spellStart"/>
      <w:r w:rsidRPr="00E61133">
        <w:rPr>
          <w:rFonts w:ascii="Cambria" w:eastAsia="Calibri" w:hAnsi="Cambria"/>
          <w:sz w:val="28"/>
          <w:szCs w:val="28"/>
          <w:lang w:val="ru-RU"/>
        </w:rPr>
        <w:t>Баходир</w:t>
      </w:r>
      <w:proofErr w:type="spellEnd"/>
      <w:r w:rsidRPr="00E61133">
        <w:rPr>
          <w:rFonts w:ascii="Cambria" w:eastAsia="Calibri" w:hAnsi="Cambria"/>
          <w:sz w:val="28"/>
          <w:szCs w:val="28"/>
          <w:lang w:val="ru-RU"/>
        </w:rPr>
        <w:t xml:space="preserve"> </w:t>
      </w:r>
      <w:proofErr w:type="spellStart"/>
      <w:r w:rsidRPr="00E61133">
        <w:rPr>
          <w:rFonts w:ascii="Cambria" w:eastAsia="Calibri" w:hAnsi="Cambria"/>
          <w:sz w:val="28"/>
          <w:szCs w:val="28"/>
          <w:lang w:val="ru-RU"/>
        </w:rPr>
        <w:t>ўғли</w:t>
      </w:r>
      <w:r w:rsidR="00D15B38" w:rsidRPr="00552ECD">
        <w:rPr>
          <w:rFonts w:ascii="Cambria" w:eastAsia="Calibri" w:hAnsi="Cambria"/>
          <w:sz w:val="28"/>
          <w:szCs w:val="28"/>
          <w:lang w:val="ru-RU"/>
        </w:rPr>
        <w:t>га</w:t>
      </w:r>
      <w:proofErr w:type="spellEnd"/>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Ўзбекистон</w:t>
      </w:r>
      <w:proofErr w:type="spellEnd"/>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Республикаси</w:t>
      </w:r>
      <w:proofErr w:type="spellEnd"/>
      <w:r w:rsidR="00D15B38" w:rsidRPr="00552ECD">
        <w:rPr>
          <w:rFonts w:ascii="Cambria" w:eastAsia="Calibri" w:hAnsi="Cambria"/>
          <w:sz w:val="28"/>
          <w:szCs w:val="28"/>
          <w:lang w:val="ru-RU"/>
        </w:rPr>
        <w:t xml:space="preserve"> </w:t>
      </w:r>
      <w:proofErr w:type="spellStart"/>
      <w:r w:rsidR="00D15B38" w:rsidRPr="00552ECD">
        <w:rPr>
          <w:rFonts w:ascii="Cambria" w:eastAsia="Calibri" w:hAnsi="Cambria"/>
          <w:sz w:val="28"/>
          <w:szCs w:val="28"/>
          <w:lang w:val="ru-RU"/>
        </w:rPr>
        <w:t>ЖКнинг</w:t>
      </w:r>
      <w:proofErr w:type="spellEnd"/>
      <w:r w:rsidR="00D15B38" w:rsidRPr="00552ECD">
        <w:rPr>
          <w:rFonts w:ascii="Cambria" w:eastAsia="Calibri" w:hAnsi="Cambria"/>
          <w:sz w:val="28"/>
          <w:szCs w:val="28"/>
          <w:lang w:val="ru-RU"/>
        </w:rPr>
        <w:t xml:space="preserve"> 16</w:t>
      </w:r>
      <w:r w:rsidR="00266EA3">
        <w:rPr>
          <w:rFonts w:ascii="Cambria" w:eastAsia="Calibri" w:hAnsi="Cambria"/>
          <w:sz w:val="28"/>
          <w:szCs w:val="28"/>
          <w:lang w:val="ru-RU"/>
        </w:rPr>
        <w:t>7</w:t>
      </w:r>
      <w:r w:rsidR="00D15B38" w:rsidRPr="00552ECD">
        <w:rPr>
          <w:rFonts w:ascii="Cambria" w:eastAsia="Calibri" w:hAnsi="Cambria"/>
          <w:sz w:val="28"/>
          <w:szCs w:val="28"/>
          <w:lang w:val="ru-RU"/>
        </w:rPr>
        <w:t xml:space="preserve">-моддаси </w:t>
      </w:r>
      <w:r>
        <w:rPr>
          <w:rFonts w:ascii="Cambria" w:eastAsia="Calibri" w:hAnsi="Cambria"/>
          <w:sz w:val="28"/>
          <w:szCs w:val="28"/>
          <w:lang w:val="ru-RU"/>
        </w:rPr>
        <w:t>3</w:t>
      </w:r>
      <w:r w:rsidR="00D15B38" w:rsidRPr="00552ECD">
        <w:rPr>
          <w:rFonts w:ascii="Cambria" w:eastAsia="Calibri" w:hAnsi="Cambria"/>
          <w:sz w:val="28"/>
          <w:szCs w:val="28"/>
          <w:lang w:val="ru-RU"/>
        </w:rPr>
        <w:t>-қисми</w:t>
      </w:r>
      <w:r w:rsidR="006037DE" w:rsidRPr="00552ECD">
        <w:rPr>
          <w:rFonts w:ascii="Cambria" w:eastAsia="Calibri" w:hAnsi="Cambria"/>
          <w:sz w:val="28"/>
          <w:szCs w:val="28"/>
          <w:lang w:val="ru-RU"/>
        </w:rPr>
        <w:t xml:space="preserve"> </w:t>
      </w:r>
      <w:r>
        <w:rPr>
          <w:rFonts w:ascii="Cambria" w:eastAsia="Calibri" w:hAnsi="Cambria"/>
          <w:sz w:val="28"/>
          <w:szCs w:val="28"/>
          <w:lang w:val="ru-RU"/>
        </w:rPr>
        <w:t xml:space="preserve">«а» банди </w:t>
      </w:r>
      <w:proofErr w:type="spellStart"/>
      <w:r w:rsidR="006037DE" w:rsidRPr="00552ECD">
        <w:rPr>
          <w:rFonts w:ascii="Cambria" w:eastAsia="Calibri" w:hAnsi="Cambria"/>
          <w:sz w:val="28"/>
          <w:szCs w:val="28"/>
          <w:lang w:val="ru-RU"/>
        </w:rPr>
        <w:t>билан</w:t>
      </w:r>
      <w:proofErr w:type="spellEnd"/>
      <w:r w:rsidR="00D15B38" w:rsidRPr="00552ECD">
        <w:rPr>
          <w:rFonts w:ascii="Cambria" w:eastAsia="Calibri" w:hAnsi="Cambria"/>
          <w:sz w:val="28"/>
          <w:szCs w:val="28"/>
          <w:lang w:val="ru-RU"/>
        </w:rPr>
        <w:t xml:space="preserve"> </w:t>
      </w:r>
      <w:proofErr w:type="spellStart"/>
      <w:r w:rsidR="00266EA3">
        <w:rPr>
          <w:rFonts w:ascii="Cambria" w:eastAsia="Calibri" w:hAnsi="Cambria"/>
          <w:sz w:val="28"/>
          <w:szCs w:val="28"/>
          <w:lang w:val="ru-RU"/>
        </w:rPr>
        <w:t>базавий</w:t>
      </w:r>
      <w:proofErr w:type="spellEnd"/>
      <w:r w:rsidR="00266EA3">
        <w:rPr>
          <w:rFonts w:ascii="Cambria" w:eastAsia="Calibri" w:hAnsi="Cambria"/>
          <w:sz w:val="28"/>
          <w:szCs w:val="28"/>
          <w:lang w:val="ru-RU"/>
        </w:rPr>
        <w:t xml:space="preserve"> </w:t>
      </w:r>
      <w:proofErr w:type="spellStart"/>
      <w:r w:rsidR="00266EA3">
        <w:rPr>
          <w:rFonts w:ascii="Cambria" w:eastAsia="Calibri" w:hAnsi="Cambria"/>
          <w:sz w:val="28"/>
          <w:szCs w:val="28"/>
          <w:lang w:val="ru-RU"/>
        </w:rPr>
        <w:t>ҳисоблаш</w:t>
      </w:r>
      <w:proofErr w:type="spellEnd"/>
      <w:r w:rsidR="00266EA3">
        <w:rPr>
          <w:rFonts w:ascii="Cambria" w:eastAsia="Calibri" w:hAnsi="Cambria"/>
          <w:sz w:val="28"/>
          <w:szCs w:val="28"/>
          <w:lang w:val="ru-RU"/>
        </w:rPr>
        <w:t xml:space="preserve"> </w:t>
      </w:r>
      <w:proofErr w:type="spellStart"/>
      <w:r w:rsidR="00266EA3">
        <w:rPr>
          <w:rFonts w:ascii="Cambria" w:eastAsia="Calibri" w:hAnsi="Cambria"/>
          <w:sz w:val="28"/>
          <w:szCs w:val="28"/>
          <w:lang w:val="ru-RU"/>
        </w:rPr>
        <w:t>миқдорининг</w:t>
      </w:r>
      <w:proofErr w:type="spellEnd"/>
      <w:r w:rsidR="00266EA3">
        <w:rPr>
          <w:rFonts w:ascii="Cambria" w:eastAsia="Calibri" w:hAnsi="Cambria"/>
          <w:sz w:val="28"/>
          <w:szCs w:val="28"/>
          <w:lang w:val="ru-RU"/>
        </w:rPr>
        <w:t xml:space="preserve"> </w:t>
      </w:r>
      <w:r>
        <w:rPr>
          <w:rFonts w:ascii="Cambria" w:eastAsia="Calibri" w:hAnsi="Cambria"/>
          <w:sz w:val="28"/>
          <w:szCs w:val="28"/>
          <w:lang w:val="ru-RU"/>
        </w:rPr>
        <w:t>30</w:t>
      </w:r>
      <w:r w:rsidR="00266EA3">
        <w:rPr>
          <w:rFonts w:ascii="Cambria" w:eastAsia="Calibri" w:hAnsi="Cambria"/>
          <w:sz w:val="28"/>
          <w:szCs w:val="28"/>
          <w:lang w:val="ru-RU"/>
        </w:rPr>
        <w:t xml:space="preserve">0 </w:t>
      </w:r>
      <w:proofErr w:type="spellStart"/>
      <w:r w:rsidR="00266EA3">
        <w:rPr>
          <w:rFonts w:ascii="Cambria" w:eastAsia="Calibri" w:hAnsi="Cambria"/>
          <w:sz w:val="28"/>
          <w:szCs w:val="28"/>
          <w:lang w:val="ru-RU"/>
        </w:rPr>
        <w:t>баравари</w:t>
      </w:r>
      <w:proofErr w:type="spellEnd"/>
      <w:r w:rsidR="00266EA3">
        <w:rPr>
          <w:rFonts w:ascii="Cambria" w:eastAsia="Calibri" w:hAnsi="Cambria"/>
          <w:sz w:val="28"/>
          <w:szCs w:val="28"/>
          <w:lang w:val="ru-RU"/>
        </w:rPr>
        <w:t xml:space="preserve">, </w:t>
      </w:r>
      <w:r w:rsidR="00ED683F">
        <w:rPr>
          <w:rFonts w:ascii="Cambria" w:eastAsia="Calibri" w:hAnsi="Cambria"/>
          <w:sz w:val="28"/>
          <w:szCs w:val="28"/>
          <w:lang w:val="ru-RU"/>
        </w:rPr>
        <w:t>66</w:t>
      </w:r>
      <w:r w:rsidR="006226F3">
        <w:rPr>
          <w:rFonts w:ascii="Cambria" w:eastAsia="Calibri" w:hAnsi="Cambria"/>
          <w:sz w:val="28"/>
          <w:szCs w:val="28"/>
          <w:lang w:val="ru-RU"/>
        </w:rPr>
        <w:t>.</w:t>
      </w:r>
      <w:r w:rsidR="00ED683F">
        <w:rPr>
          <w:rFonts w:ascii="Cambria" w:eastAsia="Calibri" w:hAnsi="Cambria"/>
          <w:sz w:val="28"/>
          <w:szCs w:val="28"/>
          <w:lang w:val="ru-RU"/>
        </w:rPr>
        <w:t>9</w:t>
      </w:r>
      <w:r w:rsidR="006226F3">
        <w:rPr>
          <w:rFonts w:ascii="Cambria" w:eastAsia="Calibri" w:hAnsi="Cambria"/>
          <w:sz w:val="28"/>
          <w:szCs w:val="28"/>
          <w:lang w:val="ru-RU"/>
        </w:rPr>
        <w:t>00.000 (</w:t>
      </w:r>
      <w:proofErr w:type="spellStart"/>
      <w:r w:rsidR="00ED683F">
        <w:rPr>
          <w:rFonts w:ascii="Cambria" w:eastAsia="Calibri" w:hAnsi="Cambria"/>
          <w:sz w:val="28"/>
          <w:szCs w:val="28"/>
          <w:lang w:val="ru-RU"/>
        </w:rPr>
        <w:t>олтмиш</w:t>
      </w:r>
      <w:proofErr w:type="spellEnd"/>
      <w:r w:rsidR="00ED683F">
        <w:rPr>
          <w:rFonts w:ascii="Cambria" w:eastAsia="Calibri" w:hAnsi="Cambria"/>
          <w:sz w:val="28"/>
          <w:szCs w:val="28"/>
          <w:lang w:val="ru-RU"/>
        </w:rPr>
        <w:t xml:space="preserve"> </w:t>
      </w:r>
      <w:proofErr w:type="spellStart"/>
      <w:r w:rsidR="00ED683F">
        <w:rPr>
          <w:rFonts w:ascii="Cambria" w:eastAsia="Calibri" w:hAnsi="Cambria"/>
          <w:sz w:val="28"/>
          <w:szCs w:val="28"/>
          <w:lang w:val="ru-RU"/>
        </w:rPr>
        <w:t>олти</w:t>
      </w:r>
      <w:proofErr w:type="spellEnd"/>
      <w:r w:rsidR="00ED683F">
        <w:rPr>
          <w:rFonts w:ascii="Cambria" w:eastAsia="Calibri" w:hAnsi="Cambria"/>
          <w:sz w:val="28"/>
          <w:szCs w:val="28"/>
          <w:lang w:val="ru-RU"/>
        </w:rPr>
        <w:t xml:space="preserve"> </w:t>
      </w:r>
      <w:r w:rsidR="006226F3">
        <w:rPr>
          <w:rFonts w:ascii="Cambria" w:eastAsia="Calibri" w:hAnsi="Cambria"/>
          <w:sz w:val="28"/>
          <w:szCs w:val="28"/>
          <w:lang w:val="ru-RU"/>
        </w:rPr>
        <w:t>миллион</w:t>
      </w:r>
      <w:r w:rsidR="00ED683F">
        <w:rPr>
          <w:rFonts w:ascii="Cambria" w:eastAsia="Calibri" w:hAnsi="Cambria"/>
          <w:sz w:val="28"/>
          <w:szCs w:val="28"/>
          <w:lang w:val="ru-RU"/>
        </w:rPr>
        <w:t xml:space="preserve"> </w:t>
      </w:r>
      <w:proofErr w:type="spellStart"/>
      <w:r w:rsidR="00ED683F">
        <w:rPr>
          <w:rFonts w:ascii="Cambria" w:eastAsia="Calibri" w:hAnsi="Cambria"/>
          <w:sz w:val="28"/>
          <w:szCs w:val="28"/>
          <w:lang w:val="ru-RU"/>
        </w:rPr>
        <w:t>тўққиз</w:t>
      </w:r>
      <w:proofErr w:type="spellEnd"/>
      <w:r w:rsidR="00ED683F">
        <w:rPr>
          <w:rFonts w:ascii="Cambria" w:eastAsia="Calibri" w:hAnsi="Cambria"/>
          <w:sz w:val="28"/>
          <w:szCs w:val="28"/>
          <w:lang w:val="ru-RU"/>
        </w:rPr>
        <w:t xml:space="preserve"> юз </w:t>
      </w:r>
      <w:proofErr w:type="spellStart"/>
      <w:r w:rsidR="00ED683F">
        <w:rPr>
          <w:rFonts w:ascii="Cambria" w:eastAsia="Calibri" w:hAnsi="Cambria"/>
          <w:sz w:val="28"/>
          <w:szCs w:val="28"/>
          <w:lang w:val="ru-RU"/>
        </w:rPr>
        <w:t>минг</w:t>
      </w:r>
      <w:proofErr w:type="spellEnd"/>
      <w:r w:rsidR="006226F3">
        <w:rPr>
          <w:rFonts w:ascii="Cambria" w:eastAsia="Calibri" w:hAnsi="Cambria"/>
          <w:sz w:val="28"/>
          <w:szCs w:val="28"/>
          <w:lang w:val="ru-RU"/>
        </w:rPr>
        <w:t xml:space="preserve">) </w:t>
      </w:r>
      <w:proofErr w:type="spellStart"/>
      <w:r w:rsidR="006226F3">
        <w:rPr>
          <w:rFonts w:ascii="Cambria" w:eastAsia="Calibri" w:hAnsi="Cambria"/>
          <w:sz w:val="28"/>
          <w:szCs w:val="28"/>
          <w:lang w:val="ru-RU"/>
        </w:rPr>
        <w:t>сўм</w:t>
      </w:r>
      <w:proofErr w:type="spellEnd"/>
      <w:r w:rsidR="006226F3">
        <w:rPr>
          <w:rFonts w:ascii="Cambria" w:eastAsia="Calibri" w:hAnsi="Cambria"/>
          <w:sz w:val="28"/>
          <w:szCs w:val="28"/>
          <w:lang w:val="ru-RU"/>
        </w:rPr>
        <w:t xml:space="preserve"> </w:t>
      </w:r>
      <w:proofErr w:type="spellStart"/>
      <w:r w:rsidR="006226F3">
        <w:rPr>
          <w:rFonts w:ascii="Cambria" w:eastAsia="Calibri" w:hAnsi="Cambria"/>
          <w:sz w:val="28"/>
          <w:szCs w:val="28"/>
          <w:lang w:val="ru-RU"/>
        </w:rPr>
        <w:t>миқдорида</w:t>
      </w:r>
      <w:proofErr w:type="spellEnd"/>
      <w:r w:rsidR="006226F3">
        <w:rPr>
          <w:rFonts w:ascii="Cambria" w:eastAsia="Calibri" w:hAnsi="Cambria"/>
          <w:sz w:val="28"/>
          <w:szCs w:val="28"/>
          <w:lang w:val="ru-RU"/>
        </w:rPr>
        <w:t xml:space="preserve"> жарима </w:t>
      </w:r>
      <w:proofErr w:type="spellStart"/>
      <w:r w:rsidR="006226F3">
        <w:rPr>
          <w:rFonts w:ascii="Cambria" w:eastAsia="Calibri" w:hAnsi="Cambria"/>
          <w:sz w:val="28"/>
          <w:szCs w:val="28"/>
          <w:lang w:val="ru-RU"/>
        </w:rPr>
        <w:t>жазоси</w:t>
      </w:r>
      <w:proofErr w:type="spellEnd"/>
      <w:r w:rsidR="006226F3">
        <w:rPr>
          <w:rFonts w:ascii="Cambria" w:eastAsia="Calibri" w:hAnsi="Cambria"/>
          <w:sz w:val="28"/>
          <w:szCs w:val="28"/>
          <w:lang w:val="ru-RU"/>
        </w:rPr>
        <w:t xml:space="preserve"> </w:t>
      </w:r>
      <w:proofErr w:type="spellStart"/>
      <w:r w:rsidR="006226F3">
        <w:rPr>
          <w:rFonts w:ascii="Cambria" w:eastAsia="Calibri" w:hAnsi="Cambria"/>
          <w:sz w:val="28"/>
          <w:szCs w:val="28"/>
          <w:lang w:val="ru-RU"/>
        </w:rPr>
        <w:t>тайинлан</w:t>
      </w:r>
      <w:r w:rsidR="00AE22A0" w:rsidRPr="00552ECD">
        <w:rPr>
          <w:rFonts w:ascii="Cambria" w:eastAsia="Calibri" w:hAnsi="Cambria"/>
          <w:sz w:val="28"/>
          <w:szCs w:val="28"/>
          <w:lang w:val="ru-RU"/>
        </w:rPr>
        <w:t>син</w:t>
      </w:r>
      <w:proofErr w:type="spellEnd"/>
      <w:r w:rsidR="00D15B38" w:rsidRPr="00552ECD">
        <w:rPr>
          <w:rFonts w:ascii="Cambria" w:eastAsia="Calibri" w:hAnsi="Cambria"/>
          <w:sz w:val="28"/>
          <w:szCs w:val="28"/>
          <w:lang w:val="ru-RU"/>
        </w:rPr>
        <w:t>.</w:t>
      </w:r>
      <w:r w:rsidR="006226F3">
        <w:rPr>
          <w:rFonts w:ascii="Cambria" w:eastAsia="Calibri" w:hAnsi="Cambria"/>
          <w:sz w:val="28"/>
          <w:szCs w:val="28"/>
          <w:lang w:val="ru-RU"/>
        </w:rPr>
        <w:t xml:space="preserve"> Жарима </w:t>
      </w:r>
      <w:proofErr w:type="spellStart"/>
      <w:r w:rsidR="006226F3">
        <w:rPr>
          <w:rFonts w:ascii="Cambria" w:eastAsia="Calibri" w:hAnsi="Cambria"/>
          <w:sz w:val="28"/>
          <w:szCs w:val="28"/>
          <w:lang w:val="ru-RU"/>
        </w:rPr>
        <w:t>давлат</w:t>
      </w:r>
      <w:proofErr w:type="spellEnd"/>
      <w:r w:rsidR="006226F3">
        <w:rPr>
          <w:rFonts w:ascii="Cambria" w:eastAsia="Calibri" w:hAnsi="Cambria"/>
          <w:sz w:val="28"/>
          <w:szCs w:val="28"/>
          <w:lang w:val="ru-RU"/>
        </w:rPr>
        <w:t xml:space="preserve"> </w:t>
      </w:r>
      <w:proofErr w:type="spellStart"/>
      <w:r w:rsidR="006226F3">
        <w:rPr>
          <w:rFonts w:ascii="Cambria" w:eastAsia="Calibri" w:hAnsi="Cambria"/>
          <w:sz w:val="28"/>
          <w:szCs w:val="28"/>
          <w:lang w:val="ru-RU"/>
        </w:rPr>
        <w:t>фойдасига</w:t>
      </w:r>
      <w:proofErr w:type="spellEnd"/>
      <w:r w:rsidR="006226F3">
        <w:rPr>
          <w:rFonts w:ascii="Cambria" w:eastAsia="Calibri" w:hAnsi="Cambria"/>
          <w:sz w:val="28"/>
          <w:szCs w:val="28"/>
          <w:lang w:val="ru-RU"/>
        </w:rPr>
        <w:t xml:space="preserve"> </w:t>
      </w:r>
      <w:proofErr w:type="spellStart"/>
      <w:r w:rsidR="006226F3">
        <w:rPr>
          <w:rFonts w:ascii="Cambria" w:eastAsia="Calibri" w:hAnsi="Cambria"/>
          <w:sz w:val="28"/>
          <w:szCs w:val="28"/>
          <w:lang w:val="ru-RU"/>
        </w:rPr>
        <w:t>ундирилсин</w:t>
      </w:r>
      <w:proofErr w:type="spellEnd"/>
      <w:r w:rsidR="006226F3">
        <w:rPr>
          <w:rFonts w:ascii="Cambria" w:eastAsia="Calibri" w:hAnsi="Cambria"/>
          <w:sz w:val="28"/>
          <w:szCs w:val="28"/>
          <w:lang w:val="ru-RU"/>
        </w:rPr>
        <w:t>.</w:t>
      </w:r>
    </w:p>
    <w:p w14:paraId="20655403" w14:textId="7A933F7E" w:rsidR="006226F3" w:rsidRDefault="00ED683F" w:rsidP="00C74A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sz w:val="28"/>
          <w:szCs w:val="28"/>
          <w:lang w:val="ru-RU"/>
        </w:rPr>
      </w:pPr>
      <w:proofErr w:type="spellStart"/>
      <w:r>
        <w:rPr>
          <w:rFonts w:ascii="Cambria" w:eastAsia="Calibri" w:hAnsi="Cambria"/>
          <w:sz w:val="28"/>
          <w:szCs w:val="28"/>
          <w:lang w:val="ru-RU"/>
        </w:rPr>
        <w:t>Б.Акбаров</w:t>
      </w:r>
      <w:r w:rsidR="007D481E" w:rsidRPr="00552ECD">
        <w:rPr>
          <w:rFonts w:ascii="Cambria" w:eastAsia="Calibri" w:hAnsi="Cambria"/>
          <w:sz w:val="28"/>
          <w:szCs w:val="28"/>
          <w:lang w:val="ru-RU"/>
        </w:rPr>
        <w:t>га</w:t>
      </w:r>
      <w:proofErr w:type="spellEnd"/>
      <w:r w:rsidR="007D481E" w:rsidRPr="00552ECD">
        <w:rPr>
          <w:rFonts w:ascii="Cambria" w:eastAsia="Calibri" w:hAnsi="Cambria"/>
          <w:sz w:val="28"/>
          <w:szCs w:val="28"/>
          <w:lang w:val="ru-RU"/>
        </w:rPr>
        <w:t xml:space="preserve"> </w:t>
      </w:r>
      <w:proofErr w:type="spellStart"/>
      <w:r w:rsidR="007D481E" w:rsidRPr="00552ECD">
        <w:rPr>
          <w:rFonts w:ascii="Cambria" w:eastAsia="Calibri" w:hAnsi="Cambria"/>
          <w:sz w:val="28"/>
          <w:szCs w:val="28"/>
          <w:lang w:val="ru-RU"/>
        </w:rPr>
        <w:t>нисбатан</w:t>
      </w:r>
      <w:proofErr w:type="spellEnd"/>
      <w:r w:rsidR="007D481E" w:rsidRPr="00552ECD">
        <w:rPr>
          <w:rFonts w:ascii="Cambria" w:eastAsia="Calibri" w:hAnsi="Cambria"/>
          <w:sz w:val="28"/>
          <w:szCs w:val="28"/>
          <w:lang w:val="ru-RU"/>
        </w:rPr>
        <w:t xml:space="preserve"> </w:t>
      </w:r>
      <w:proofErr w:type="spellStart"/>
      <w:r w:rsidR="007D481E" w:rsidRPr="00552ECD">
        <w:rPr>
          <w:rFonts w:ascii="Cambria" w:eastAsia="Calibri" w:hAnsi="Cambria"/>
          <w:sz w:val="28"/>
          <w:szCs w:val="28"/>
          <w:lang w:val="ru-RU"/>
        </w:rPr>
        <w:t>қўлланилган</w:t>
      </w:r>
      <w:proofErr w:type="spellEnd"/>
      <w:r w:rsidR="007D481E" w:rsidRPr="00552ECD">
        <w:rPr>
          <w:rFonts w:ascii="Cambria" w:eastAsia="Calibri" w:hAnsi="Cambria"/>
          <w:sz w:val="28"/>
          <w:szCs w:val="28"/>
          <w:lang w:val="ru-RU"/>
        </w:rPr>
        <w:t xml:space="preserve"> </w:t>
      </w:r>
      <w:r w:rsidR="00133DD5">
        <w:rPr>
          <w:rFonts w:ascii="Cambria" w:eastAsia="Calibri" w:hAnsi="Cambria"/>
          <w:sz w:val="28"/>
          <w:szCs w:val="28"/>
          <w:lang w:val="ru-RU"/>
        </w:rPr>
        <w:t>«</w:t>
      </w:r>
      <w:proofErr w:type="spellStart"/>
      <w:r>
        <w:rPr>
          <w:rFonts w:ascii="Cambria" w:eastAsia="Calibri" w:hAnsi="Cambria"/>
          <w:sz w:val="28"/>
          <w:szCs w:val="28"/>
          <w:lang w:val="ru-RU"/>
        </w:rPr>
        <w:t>гаров</w:t>
      </w:r>
      <w:proofErr w:type="spellEnd"/>
      <w:r w:rsidR="00133DD5">
        <w:rPr>
          <w:rFonts w:ascii="Cambria" w:eastAsia="Calibri" w:hAnsi="Cambria"/>
          <w:sz w:val="28"/>
          <w:szCs w:val="28"/>
          <w:lang w:val="ru-RU"/>
        </w:rPr>
        <w:t>»</w:t>
      </w:r>
      <w:r w:rsidR="007D481E" w:rsidRPr="00552ECD">
        <w:rPr>
          <w:rFonts w:ascii="Cambria" w:eastAsia="Calibri" w:hAnsi="Cambria"/>
          <w:sz w:val="28"/>
          <w:szCs w:val="28"/>
          <w:lang w:val="ru-RU"/>
        </w:rPr>
        <w:t xml:space="preserve"> </w:t>
      </w:r>
      <w:proofErr w:type="spellStart"/>
      <w:r w:rsidR="007D481E" w:rsidRPr="00552ECD">
        <w:rPr>
          <w:rFonts w:ascii="Cambria" w:eastAsia="Calibri" w:hAnsi="Cambria"/>
          <w:sz w:val="28"/>
          <w:szCs w:val="28"/>
          <w:lang w:val="ru-RU"/>
        </w:rPr>
        <w:t>тарзидаги</w:t>
      </w:r>
      <w:proofErr w:type="spellEnd"/>
      <w:r w:rsidR="007D481E" w:rsidRPr="00552ECD">
        <w:rPr>
          <w:rFonts w:ascii="Cambria" w:eastAsia="Calibri" w:hAnsi="Cambria"/>
          <w:sz w:val="28"/>
          <w:szCs w:val="28"/>
          <w:lang w:val="ru-RU"/>
        </w:rPr>
        <w:t xml:space="preserve"> </w:t>
      </w:r>
      <w:proofErr w:type="spellStart"/>
      <w:r w:rsidR="007D481E" w:rsidRPr="00552ECD">
        <w:rPr>
          <w:rFonts w:ascii="Cambria" w:eastAsia="Calibri" w:hAnsi="Cambria"/>
          <w:sz w:val="28"/>
          <w:szCs w:val="28"/>
          <w:lang w:val="ru-RU"/>
        </w:rPr>
        <w:t>эҳтиёт</w:t>
      </w:r>
      <w:proofErr w:type="spellEnd"/>
      <w:r w:rsidR="007D481E" w:rsidRPr="00552ECD">
        <w:rPr>
          <w:rFonts w:ascii="Cambria" w:eastAsia="Calibri" w:hAnsi="Cambria"/>
          <w:sz w:val="28"/>
          <w:szCs w:val="28"/>
          <w:lang w:val="ru-RU"/>
        </w:rPr>
        <w:t xml:space="preserve"> </w:t>
      </w:r>
      <w:proofErr w:type="spellStart"/>
      <w:r w:rsidR="007D481E" w:rsidRPr="00552ECD">
        <w:rPr>
          <w:rFonts w:ascii="Cambria" w:eastAsia="Calibri" w:hAnsi="Cambria"/>
          <w:sz w:val="28"/>
          <w:szCs w:val="28"/>
          <w:lang w:val="ru-RU"/>
        </w:rPr>
        <w:t>чораси</w:t>
      </w:r>
      <w:proofErr w:type="spellEnd"/>
      <w:r w:rsidR="007D481E" w:rsidRPr="00552ECD">
        <w:rPr>
          <w:rFonts w:ascii="Cambria" w:eastAsia="Calibri" w:hAnsi="Cambria"/>
          <w:sz w:val="28"/>
          <w:szCs w:val="28"/>
          <w:lang w:val="ru-RU"/>
        </w:rPr>
        <w:t xml:space="preserve"> </w:t>
      </w:r>
      <w:proofErr w:type="spellStart"/>
      <w:r w:rsidR="006226F3">
        <w:rPr>
          <w:rFonts w:ascii="Cambria" w:eastAsia="Calibri" w:hAnsi="Cambria"/>
          <w:sz w:val="28"/>
          <w:szCs w:val="28"/>
          <w:lang w:val="ru-RU"/>
        </w:rPr>
        <w:t>ҳукм</w:t>
      </w:r>
      <w:proofErr w:type="spellEnd"/>
      <w:r w:rsidR="006226F3">
        <w:rPr>
          <w:rFonts w:ascii="Cambria" w:eastAsia="Calibri" w:hAnsi="Cambria"/>
          <w:sz w:val="28"/>
          <w:szCs w:val="28"/>
          <w:lang w:val="ru-RU"/>
        </w:rPr>
        <w:t xml:space="preserve"> </w:t>
      </w:r>
      <w:proofErr w:type="spellStart"/>
      <w:r w:rsidR="006226F3">
        <w:rPr>
          <w:rFonts w:ascii="Cambria" w:eastAsia="Calibri" w:hAnsi="Cambria"/>
          <w:sz w:val="28"/>
          <w:szCs w:val="28"/>
          <w:lang w:val="ru-RU"/>
        </w:rPr>
        <w:t>қонуний</w:t>
      </w:r>
      <w:proofErr w:type="spellEnd"/>
      <w:r w:rsidR="006226F3">
        <w:rPr>
          <w:rFonts w:ascii="Cambria" w:eastAsia="Calibri" w:hAnsi="Cambria"/>
          <w:sz w:val="28"/>
          <w:szCs w:val="28"/>
          <w:lang w:val="ru-RU"/>
        </w:rPr>
        <w:t xml:space="preserve"> </w:t>
      </w:r>
      <w:proofErr w:type="spellStart"/>
      <w:r w:rsidR="006226F3">
        <w:rPr>
          <w:rFonts w:ascii="Cambria" w:eastAsia="Calibri" w:hAnsi="Cambria"/>
          <w:sz w:val="28"/>
          <w:szCs w:val="28"/>
          <w:lang w:val="ru-RU"/>
        </w:rPr>
        <w:t>кучга</w:t>
      </w:r>
      <w:proofErr w:type="spellEnd"/>
      <w:r w:rsidR="006226F3">
        <w:rPr>
          <w:rFonts w:ascii="Cambria" w:eastAsia="Calibri" w:hAnsi="Cambria"/>
          <w:sz w:val="28"/>
          <w:szCs w:val="28"/>
          <w:lang w:val="ru-RU"/>
        </w:rPr>
        <w:t xml:space="preserve"> </w:t>
      </w:r>
      <w:proofErr w:type="spellStart"/>
      <w:r w:rsidR="006226F3">
        <w:rPr>
          <w:rFonts w:ascii="Cambria" w:eastAsia="Calibri" w:hAnsi="Cambria"/>
          <w:sz w:val="28"/>
          <w:szCs w:val="28"/>
          <w:lang w:val="ru-RU"/>
        </w:rPr>
        <w:t>киргач</w:t>
      </w:r>
      <w:proofErr w:type="spellEnd"/>
      <w:r w:rsidR="006226F3">
        <w:rPr>
          <w:rFonts w:ascii="Cambria" w:eastAsia="Calibri" w:hAnsi="Cambria"/>
          <w:sz w:val="28"/>
          <w:szCs w:val="28"/>
          <w:lang w:val="ru-RU"/>
        </w:rPr>
        <w:t xml:space="preserve"> </w:t>
      </w:r>
      <w:proofErr w:type="spellStart"/>
      <w:r w:rsidR="006226F3">
        <w:rPr>
          <w:rFonts w:ascii="Cambria" w:eastAsia="Calibri" w:hAnsi="Cambria"/>
          <w:sz w:val="28"/>
          <w:szCs w:val="28"/>
          <w:lang w:val="ru-RU"/>
        </w:rPr>
        <w:t>бекор</w:t>
      </w:r>
      <w:proofErr w:type="spellEnd"/>
      <w:r w:rsidR="006226F3">
        <w:rPr>
          <w:rFonts w:ascii="Cambria" w:eastAsia="Calibri" w:hAnsi="Cambria"/>
          <w:sz w:val="28"/>
          <w:szCs w:val="28"/>
          <w:lang w:val="ru-RU"/>
        </w:rPr>
        <w:t xml:space="preserve"> </w:t>
      </w:r>
      <w:proofErr w:type="spellStart"/>
      <w:r w:rsidR="006226F3">
        <w:rPr>
          <w:rFonts w:ascii="Cambria" w:eastAsia="Calibri" w:hAnsi="Cambria"/>
          <w:sz w:val="28"/>
          <w:szCs w:val="28"/>
          <w:lang w:val="ru-RU"/>
        </w:rPr>
        <w:t>қилинсин</w:t>
      </w:r>
      <w:proofErr w:type="spellEnd"/>
      <w:r w:rsidR="006226F3">
        <w:rPr>
          <w:rFonts w:ascii="Cambria" w:eastAsia="Calibri" w:hAnsi="Cambria"/>
          <w:sz w:val="28"/>
          <w:szCs w:val="28"/>
          <w:lang w:val="ru-RU"/>
        </w:rPr>
        <w:t>.</w:t>
      </w:r>
    </w:p>
    <w:p w14:paraId="00E401F3" w14:textId="6DF64C8A" w:rsidR="008D18E0" w:rsidRDefault="00650823" w:rsidP="00B345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sz w:val="28"/>
          <w:szCs w:val="28"/>
        </w:rPr>
      </w:pPr>
      <w:r>
        <w:rPr>
          <w:rFonts w:ascii="Cambria" w:eastAsia="Calibri" w:hAnsi="Cambria"/>
          <w:sz w:val="28"/>
          <w:szCs w:val="28"/>
        </w:rPr>
        <w:t>Д</w:t>
      </w:r>
      <w:r w:rsidR="00A8456D">
        <w:rPr>
          <w:rFonts w:ascii="Cambria" w:eastAsia="Calibri" w:hAnsi="Cambria"/>
          <w:sz w:val="28"/>
          <w:szCs w:val="28"/>
        </w:rPr>
        <w:t xml:space="preserve">астлабки тергов давомида </w:t>
      </w:r>
      <w:r>
        <w:rPr>
          <w:rFonts w:ascii="Cambria" w:eastAsia="Calibri" w:hAnsi="Cambria"/>
          <w:sz w:val="28"/>
          <w:szCs w:val="28"/>
        </w:rPr>
        <w:t xml:space="preserve">гаров тариқасида қабул қилиниб, </w:t>
      </w:r>
      <w:r w:rsidR="00A8456D">
        <w:rPr>
          <w:rFonts w:ascii="Cambria" w:eastAsia="Calibri" w:hAnsi="Cambria"/>
          <w:sz w:val="28"/>
          <w:szCs w:val="28"/>
        </w:rPr>
        <w:t xml:space="preserve">Тошкент шаҳар прокуратурасининг депозит ҳисоб рақамига топширилган </w:t>
      </w:r>
      <w:r>
        <w:rPr>
          <w:rFonts w:ascii="Cambria" w:eastAsia="Calibri" w:hAnsi="Cambria"/>
          <w:sz w:val="28"/>
          <w:szCs w:val="28"/>
        </w:rPr>
        <w:t>10</w:t>
      </w:r>
      <w:r w:rsidR="00A8456D">
        <w:rPr>
          <w:rFonts w:ascii="Cambria" w:eastAsia="Calibri" w:hAnsi="Cambria"/>
          <w:sz w:val="28"/>
          <w:szCs w:val="28"/>
        </w:rPr>
        <w:t>.</w:t>
      </w:r>
      <w:r>
        <w:rPr>
          <w:rFonts w:ascii="Cambria" w:eastAsia="Calibri" w:hAnsi="Cambria"/>
          <w:sz w:val="28"/>
          <w:szCs w:val="28"/>
        </w:rPr>
        <w:t>0</w:t>
      </w:r>
      <w:r w:rsidR="00A8456D">
        <w:rPr>
          <w:rFonts w:ascii="Cambria" w:eastAsia="Calibri" w:hAnsi="Cambria"/>
          <w:sz w:val="28"/>
          <w:szCs w:val="28"/>
        </w:rPr>
        <w:t xml:space="preserve">00.000 </w:t>
      </w:r>
      <w:r w:rsidR="008D18E0">
        <w:rPr>
          <w:rFonts w:ascii="Cambria" w:eastAsia="Calibri" w:hAnsi="Cambria"/>
          <w:sz w:val="28"/>
          <w:szCs w:val="28"/>
        </w:rPr>
        <w:t>(</w:t>
      </w:r>
      <w:r>
        <w:rPr>
          <w:rFonts w:ascii="Cambria" w:eastAsia="Calibri" w:hAnsi="Cambria"/>
          <w:sz w:val="28"/>
          <w:szCs w:val="28"/>
        </w:rPr>
        <w:t xml:space="preserve">ўн </w:t>
      </w:r>
      <w:r w:rsidR="008D18E0">
        <w:rPr>
          <w:rFonts w:ascii="Cambria" w:eastAsia="Calibri" w:hAnsi="Cambria"/>
          <w:sz w:val="28"/>
          <w:szCs w:val="28"/>
        </w:rPr>
        <w:t xml:space="preserve">миллион) </w:t>
      </w:r>
      <w:r w:rsidR="00A8456D">
        <w:rPr>
          <w:rFonts w:ascii="Cambria" w:eastAsia="Calibri" w:hAnsi="Cambria"/>
          <w:sz w:val="28"/>
          <w:szCs w:val="28"/>
        </w:rPr>
        <w:t xml:space="preserve">сўм </w:t>
      </w:r>
      <w:r>
        <w:rPr>
          <w:rFonts w:ascii="Cambria" w:eastAsia="Calibri" w:hAnsi="Cambria"/>
          <w:sz w:val="28"/>
          <w:szCs w:val="28"/>
        </w:rPr>
        <w:t xml:space="preserve">гаров </w:t>
      </w:r>
      <w:r w:rsidR="00A8456D">
        <w:rPr>
          <w:rFonts w:ascii="Cambria" w:eastAsia="Calibri" w:hAnsi="Cambria"/>
          <w:sz w:val="28"/>
          <w:szCs w:val="28"/>
        </w:rPr>
        <w:t>пуллар</w:t>
      </w:r>
      <w:r>
        <w:rPr>
          <w:rFonts w:ascii="Cambria" w:eastAsia="Calibri" w:hAnsi="Cambria"/>
          <w:sz w:val="28"/>
          <w:szCs w:val="28"/>
        </w:rPr>
        <w:t>и</w:t>
      </w:r>
      <w:r w:rsidR="008D18E0">
        <w:rPr>
          <w:rFonts w:ascii="Cambria" w:eastAsia="Calibri" w:hAnsi="Cambria"/>
          <w:sz w:val="28"/>
          <w:szCs w:val="28"/>
        </w:rPr>
        <w:t xml:space="preserve"> ҳукм қонуний кучга киргач </w:t>
      </w:r>
      <w:r>
        <w:rPr>
          <w:rFonts w:ascii="Cambria" w:eastAsia="Calibri" w:hAnsi="Cambria"/>
          <w:sz w:val="28"/>
          <w:szCs w:val="28"/>
        </w:rPr>
        <w:t xml:space="preserve">гаров қўювчи </w:t>
      </w:r>
      <w:r w:rsidR="002C0D3F">
        <w:rPr>
          <w:rFonts w:ascii="Cambria" w:eastAsia="Calibri" w:hAnsi="Cambria"/>
          <w:sz w:val="28"/>
          <w:szCs w:val="28"/>
        </w:rPr>
        <w:t xml:space="preserve">Зохидов Ойбек </w:t>
      </w:r>
      <w:r w:rsidR="00E054AE">
        <w:rPr>
          <w:rFonts w:ascii="Cambria" w:eastAsia="Calibri" w:hAnsi="Cambria"/>
          <w:sz w:val="28"/>
          <w:szCs w:val="28"/>
        </w:rPr>
        <w:t>Г</w:t>
      </w:r>
      <w:r w:rsidR="002C0D3F">
        <w:rPr>
          <w:rFonts w:ascii="Cambria" w:eastAsia="Calibri" w:hAnsi="Cambria"/>
          <w:sz w:val="28"/>
          <w:szCs w:val="28"/>
        </w:rPr>
        <w:t>олибжонович</w:t>
      </w:r>
      <w:r w:rsidR="00A8456D">
        <w:rPr>
          <w:rFonts w:ascii="Cambria" w:eastAsia="Calibri" w:hAnsi="Cambria"/>
          <w:sz w:val="28"/>
          <w:szCs w:val="28"/>
        </w:rPr>
        <w:t xml:space="preserve">га </w:t>
      </w:r>
      <w:r w:rsidR="002C0D3F">
        <w:rPr>
          <w:rFonts w:ascii="Cambria" w:eastAsia="Calibri" w:hAnsi="Cambria"/>
          <w:sz w:val="28"/>
          <w:szCs w:val="28"/>
        </w:rPr>
        <w:t>қайтариб берилсин</w:t>
      </w:r>
      <w:r w:rsidR="008D18E0">
        <w:rPr>
          <w:rFonts w:ascii="Cambria" w:eastAsia="Calibri" w:hAnsi="Cambria"/>
          <w:sz w:val="28"/>
          <w:szCs w:val="28"/>
        </w:rPr>
        <w:t>.</w:t>
      </w:r>
    </w:p>
    <w:p w14:paraId="6682B086" w14:textId="22EA6E80" w:rsidR="008C025E" w:rsidRDefault="008C025E" w:rsidP="008C025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hAnsi="Cambria"/>
          <w:sz w:val="28"/>
          <w:szCs w:val="28"/>
        </w:rPr>
      </w:pPr>
      <w:r w:rsidRPr="00852610">
        <w:rPr>
          <w:rFonts w:ascii="Cambria" w:hAnsi="Cambria"/>
          <w:sz w:val="28"/>
          <w:szCs w:val="28"/>
        </w:rPr>
        <w:t xml:space="preserve"> “Гарант банк” АЖ Чинор филиалига етказилган моддий зарарнинг ўрни тўлиқ қопл</w:t>
      </w:r>
      <w:r>
        <w:rPr>
          <w:rFonts w:ascii="Cambria" w:hAnsi="Cambria"/>
          <w:sz w:val="28"/>
          <w:szCs w:val="28"/>
        </w:rPr>
        <w:t>а</w:t>
      </w:r>
      <w:r w:rsidRPr="00852610">
        <w:rPr>
          <w:rFonts w:ascii="Cambria" w:hAnsi="Cambria"/>
          <w:sz w:val="28"/>
          <w:szCs w:val="28"/>
        </w:rPr>
        <w:t>нганлигини ва “Гарант банк” АЖ Чинор фили</w:t>
      </w:r>
      <w:r w:rsidRPr="00083B2F">
        <w:rPr>
          <w:rFonts w:ascii="Cambria" w:hAnsi="Cambria"/>
          <w:sz w:val="28"/>
          <w:szCs w:val="28"/>
        </w:rPr>
        <w:t>а</w:t>
      </w:r>
      <w:r w:rsidRPr="00852610">
        <w:rPr>
          <w:rFonts w:ascii="Cambria" w:hAnsi="Cambria"/>
          <w:sz w:val="28"/>
          <w:szCs w:val="28"/>
        </w:rPr>
        <w:t>лининг судланувчи Б.Акбаровга нисбатан даъвоси йўқлиги инобатга оли</w:t>
      </w:r>
      <w:r w:rsidRPr="008C025E">
        <w:rPr>
          <w:rFonts w:ascii="Cambria" w:hAnsi="Cambria"/>
          <w:sz w:val="28"/>
          <w:szCs w:val="28"/>
        </w:rPr>
        <w:t>нсин.</w:t>
      </w:r>
      <w:r>
        <w:rPr>
          <w:rFonts w:ascii="Cambria" w:hAnsi="Cambria"/>
          <w:sz w:val="28"/>
          <w:szCs w:val="28"/>
        </w:rPr>
        <w:t xml:space="preserve"> </w:t>
      </w:r>
    </w:p>
    <w:p w14:paraId="3487FF56" w14:textId="47DB56FE" w:rsidR="007B5FA0" w:rsidRPr="007B5FA0" w:rsidRDefault="007B5FA0" w:rsidP="00B345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sz w:val="28"/>
          <w:szCs w:val="28"/>
        </w:rPr>
      </w:pPr>
      <w:r w:rsidRPr="007B5FA0">
        <w:rPr>
          <w:rFonts w:ascii="Cambria" w:eastAsia="Calibri" w:hAnsi="Cambria"/>
          <w:sz w:val="28"/>
          <w:szCs w:val="28"/>
        </w:rPr>
        <w:t>Жиноят иши юзасидан ашёвий далил деб эътироф этилган бир дона диск жиноят иши ҳужжатларида сақлансин.</w:t>
      </w:r>
    </w:p>
    <w:p w14:paraId="5EA7C42E" w14:textId="3DCC7B61" w:rsidR="000A476C" w:rsidRDefault="0017707A" w:rsidP="000A47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eastAsia="uz-Cyrl-UZ"/>
        </w:rPr>
      </w:pPr>
      <w:r>
        <w:rPr>
          <w:rFonts w:ascii="Cambria" w:hAnsi="Cambria" w:cs="Cambria"/>
          <w:sz w:val="28"/>
          <w:szCs w:val="28"/>
          <w:lang w:eastAsia="uz-Cyrl-UZ"/>
        </w:rPr>
        <w:t>Ҳукм</w:t>
      </w:r>
      <w:r w:rsidR="000A476C">
        <w:rPr>
          <w:rFonts w:ascii="Cambria" w:hAnsi="Cambria" w:cs="Cambria"/>
          <w:sz w:val="28"/>
          <w:szCs w:val="28"/>
          <w:lang w:eastAsia="uz-Cyrl-UZ"/>
        </w:rPr>
        <w:t xml:space="preserve"> устидан апелляция шикояти ва протестлари </w:t>
      </w:r>
      <w:r>
        <w:rPr>
          <w:rFonts w:ascii="Cambria" w:hAnsi="Cambria" w:cs="Cambria"/>
          <w:sz w:val="28"/>
          <w:szCs w:val="28"/>
          <w:lang w:eastAsia="uz-Cyrl-UZ"/>
        </w:rPr>
        <w:t>ҳукм</w:t>
      </w:r>
      <w:r w:rsidR="000A476C">
        <w:rPr>
          <w:rFonts w:ascii="Cambria" w:hAnsi="Cambria" w:cs="Cambria"/>
          <w:sz w:val="28"/>
          <w:szCs w:val="28"/>
          <w:lang w:eastAsia="uz-Cyrl-UZ"/>
        </w:rPr>
        <w:t xml:space="preserve"> эълон қилинган кундан эътиборан ўн сутка ичида, судланувчи ва жабрланувчи томонидан эса уларга </w:t>
      </w:r>
      <w:r>
        <w:rPr>
          <w:rFonts w:ascii="Cambria" w:hAnsi="Cambria" w:cs="Cambria"/>
          <w:sz w:val="28"/>
          <w:szCs w:val="28"/>
          <w:lang w:eastAsia="uz-Cyrl-UZ"/>
        </w:rPr>
        <w:t>ҳукм</w:t>
      </w:r>
      <w:r w:rsidR="000A476C">
        <w:rPr>
          <w:rFonts w:ascii="Cambria" w:hAnsi="Cambria" w:cs="Cambria"/>
          <w:sz w:val="28"/>
          <w:szCs w:val="28"/>
          <w:lang w:eastAsia="uz-Cyrl-UZ"/>
        </w:rPr>
        <w:t xml:space="preserve">нинг кўчирма нусхаси топширилган кундан эътиборан шу муддат ичида </w:t>
      </w:r>
      <w:r>
        <w:rPr>
          <w:rFonts w:ascii="Cambria" w:hAnsi="Cambria" w:cs="Cambria"/>
          <w:sz w:val="28"/>
          <w:szCs w:val="28"/>
          <w:lang w:eastAsia="uz-Cyrl-UZ"/>
        </w:rPr>
        <w:t>ҳукм</w:t>
      </w:r>
      <w:r w:rsidR="000A476C">
        <w:rPr>
          <w:rFonts w:ascii="Cambria" w:hAnsi="Cambria" w:cs="Cambria"/>
          <w:sz w:val="28"/>
          <w:szCs w:val="28"/>
          <w:lang w:eastAsia="uz-Cyrl-UZ"/>
        </w:rPr>
        <w:t xml:space="preserve"> чиқарган суд орқали  Тошкент шаҳар судига, </w:t>
      </w:r>
      <w:r>
        <w:rPr>
          <w:rFonts w:ascii="Cambria" w:hAnsi="Cambria" w:cs="Cambria"/>
          <w:sz w:val="28"/>
          <w:szCs w:val="28"/>
          <w:lang w:eastAsia="uz-Cyrl-UZ"/>
        </w:rPr>
        <w:t>ҳукм</w:t>
      </w:r>
      <w:r w:rsidR="000A476C">
        <w:rPr>
          <w:rFonts w:ascii="Cambria" w:hAnsi="Cambria" w:cs="Cambria"/>
          <w:sz w:val="28"/>
          <w:szCs w:val="28"/>
          <w:lang w:eastAsia="uz-Cyrl-UZ"/>
        </w:rPr>
        <w:t xml:space="preserve"> қонуний кучга киргандан сўнг эса, кассация тартибида берилиши мумкин.</w:t>
      </w:r>
    </w:p>
    <w:p w14:paraId="730AA48D" w14:textId="77777777" w:rsidR="00B3454A" w:rsidRPr="009E69EF" w:rsidRDefault="00B3454A" w:rsidP="00B345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sz w:val="28"/>
          <w:szCs w:val="28"/>
        </w:rPr>
      </w:pPr>
    </w:p>
    <w:p w14:paraId="03C4EC4B" w14:textId="77777777" w:rsidR="00B3454A" w:rsidRPr="009E69EF" w:rsidRDefault="00B3454A" w:rsidP="00B345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b/>
          <w:sz w:val="28"/>
          <w:szCs w:val="28"/>
        </w:rPr>
      </w:pPr>
    </w:p>
    <w:p w14:paraId="2D359321" w14:textId="6737AF70" w:rsidR="00B3454A" w:rsidRPr="00AB11E9" w:rsidRDefault="00AD7436" w:rsidP="00B345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b/>
          <w:sz w:val="28"/>
          <w:szCs w:val="28"/>
        </w:rPr>
      </w:pPr>
      <w:r w:rsidRPr="00AB11E9">
        <w:rPr>
          <w:rFonts w:ascii="Cambria" w:eastAsia="Calibri" w:hAnsi="Cambria"/>
          <w:b/>
          <w:sz w:val="28"/>
          <w:szCs w:val="28"/>
        </w:rPr>
        <w:t>Раислик қилувчи</w:t>
      </w:r>
      <w:r w:rsidR="00A31782" w:rsidRPr="00AB11E9">
        <w:rPr>
          <w:rFonts w:ascii="Cambria" w:eastAsia="Calibri" w:hAnsi="Cambria"/>
          <w:b/>
          <w:sz w:val="28"/>
          <w:szCs w:val="28"/>
        </w:rPr>
        <w:tab/>
      </w:r>
      <w:r w:rsidR="00A31782" w:rsidRPr="00AB11E9">
        <w:rPr>
          <w:rFonts w:ascii="Cambria" w:eastAsia="Calibri" w:hAnsi="Cambria"/>
          <w:b/>
          <w:sz w:val="28"/>
          <w:szCs w:val="28"/>
        </w:rPr>
        <w:tab/>
      </w:r>
      <w:r w:rsidR="00410B43" w:rsidRPr="00AB11E9">
        <w:rPr>
          <w:rFonts w:ascii="Cambria" w:eastAsia="Calibri" w:hAnsi="Cambria"/>
          <w:b/>
          <w:sz w:val="28"/>
          <w:szCs w:val="28"/>
        </w:rPr>
        <w:tab/>
      </w:r>
      <w:r w:rsidR="00B3454A" w:rsidRPr="00AB11E9">
        <w:rPr>
          <w:rFonts w:ascii="Cambria" w:eastAsia="Calibri" w:hAnsi="Cambria"/>
          <w:b/>
          <w:sz w:val="28"/>
          <w:szCs w:val="28"/>
        </w:rPr>
        <w:t xml:space="preserve">имзо </w:t>
      </w:r>
      <w:r w:rsidR="00B3454A" w:rsidRPr="00AB11E9">
        <w:rPr>
          <w:rFonts w:ascii="Cambria" w:eastAsia="Calibri" w:hAnsi="Cambria"/>
          <w:b/>
          <w:sz w:val="28"/>
          <w:szCs w:val="28"/>
        </w:rPr>
        <w:tab/>
      </w:r>
      <w:r w:rsidR="00B3454A" w:rsidRPr="00AB11E9">
        <w:rPr>
          <w:rFonts w:ascii="Cambria" w:eastAsia="Calibri" w:hAnsi="Cambria"/>
          <w:b/>
          <w:sz w:val="28"/>
          <w:szCs w:val="28"/>
        </w:rPr>
        <w:tab/>
      </w:r>
      <w:r w:rsidR="00A31782" w:rsidRPr="00AB11E9">
        <w:rPr>
          <w:rFonts w:ascii="Cambria" w:eastAsia="Calibri" w:hAnsi="Cambria"/>
          <w:b/>
          <w:sz w:val="28"/>
          <w:szCs w:val="28"/>
        </w:rPr>
        <w:t xml:space="preserve">     </w:t>
      </w:r>
      <w:r w:rsidR="00B3454A" w:rsidRPr="00AB11E9">
        <w:rPr>
          <w:rFonts w:ascii="Cambria" w:eastAsia="Calibri" w:hAnsi="Cambria"/>
          <w:b/>
          <w:sz w:val="28"/>
          <w:szCs w:val="28"/>
        </w:rPr>
        <w:t>Н.Дадабаева</w:t>
      </w:r>
    </w:p>
    <w:p w14:paraId="4A0CF259" w14:textId="77777777" w:rsidR="00B3454A" w:rsidRPr="00AB11E9" w:rsidRDefault="00B3454A" w:rsidP="00B345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b/>
          <w:sz w:val="28"/>
          <w:szCs w:val="28"/>
        </w:rPr>
      </w:pPr>
    </w:p>
    <w:p w14:paraId="6AEE817C" w14:textId="7B5A160D" w:rsidR="00E96F6C" w:rsidRPr="00AB11E9" w:rsidRDefault="00B3454A" w:rsidP="00B345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eastAsia="Calibri" w:hAnsi="Cambria"/>
          <w:b/>
          <w:sz w:val="28"/>
          <w:szCs w:val="28"/>
        </w:rPr>
      </w:pPr>
      <w:r w:rsidRPr="00AB11E9">
        <w:rPr>
          <w:rFonts w:ascii="Cambria" w:eastAsia="Calibri" w:hAnsi="Cambria"/>
          <w:i/>
        </w:rPr>
        <w:t>А</w:t>
      </w:r>
      <w:r w:rsidR="00AD7436" w:rsidRPr="00AB11E9">
        <w:rPr>
          <w:rFonts w:ascii="Cambria" w:eastAsia="Calibri" w:hAnsi="Cambria"/>
          <w:i/>
        </w:rPr>
        <w:t>слига тўғри</w:t>
      </w:r>
      <w:r w:rsidRPr="00AB11E9">
        <w:rPr>
          <w:rFonts w:ascii="Cambria" w:eastAsia="Calibri" w:hAnsi="Cambria"/>
          <w:i/>
        </w:rPr>
        <w:t>:</w:t>
      </w:r>
    </w:p>
    <w:sectPr w:rsidR="00E96F6C" w:rsidRPr="00AB11E9" w:rsidSect="006C64EA">
      <w:headerReference w:type="default" r:id="rId6"/>
      <w:pgSz w:w="11906" w:h="16838"/>
      <w:pgMar w:top="1134" w:right="851" w:bottom="1134" w:left="1701" w:header="709" w:footer="2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915DA" w14:textId="77777777" w:rsidR="007B3AD1" w:rsidRDefault="007B3AD1">
      <w:r>
        <w:separator/>
      </w:r>
    </w:p>
  </w:endnote>
  <w:endnote w:type="continuationSeparator" w:id="0">
    <w:p w14:paraId="07B99FBE" w14:textId="77777777" w:rsidR="007B3AD1" w:rsidRDefault="007B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7336A" w14:textId="77777777" w:rsidR="007B3AD1" w:rsidRDefault="007B3AD1">
      <w:r>
        <w:separator/>
      </w:r>
    </w:p>
  </w:footnote>
  <w:footnote w:type="continuationSeparator" w:id="0">
    <w:p w14:paraId="2D74FB45" w14:textId="77777777" w:rsidR="007B3AD1" w:rsidRDefault="007B3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F7C5" w14:textId="77777777" w:rsidR="00D22A95" w:rsidRDefault="00D15B38">
    <w:pPr>
      <w:pStyle w:val="a3"/>
      <w:jc w:val="center"/>
    </w:pPr>
    <w:r>
      <w:fldChar w:fldCharType="begin"/>
    </w:r>
    <w:r>
      <w:instrText xml:space="preserve"> PAGE   \* MERGEFORMAT </w:instrText>
    </w:r>
    <w:r>
      <w:fldChar w:fldCharType="separate"/>
    </w:r>
    <w:r w:rsidR="00863490">
      <w:rPr>
        <w:noProof/>
      </w:rPr>
      <w:t>8</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F6C"/>
    <w:rsid w:val="000011DD"/>
    <w:rsid w:val="000061AE"/>
    <w:rsid w:val="000069B6"/>
    <w:rsid w:val="0003389C"/>
    <w:rsid w:val="00034250"/>
    <w:rsid w:val="00035D5B"/>
    <w:rsid w:val="00037CFC"/>
    <w:rsid w:val="000702D9"/>
    <w:rsid w:val="00070B0B"/>
    <w:rsid w:val="00081957"/>
    <w:rsid w:val="00083B2F"/>
    <w:rsid w:val="000868C1"/>
    <w:rsid w:val="00094947"/>
    <w:rsid w:val="00095552"/>
    <w:rsid w:val="000A476C"/>
    <w:rsid w:val="000B1935"/>
    <w:rsid w:val="000B2EB3"/>
    <w:rsid w:val="000C1240"/>
    <w:rsid w:val="000C43D8"/>
    <w:rsid w:val="000E075C"/>
    <w:rsid w:val="000E4CBA"/>
    <w:rsid w:val="000F5AF7"/>
    <w:rsid w:val="00103CE9"/>
    <w:rsid w:val="001116FC"/>
    <w:rsid w:val="00111968"/>
    <w:rsid w:val="00112A4E"/>
    <w:rsid w:val="00121FD2"/>
    <w:rsid w:val="00133DD5"/>
    <w:rsid w:val="001346B7"/>
    <w:rsid w:val="001409A8"/>
    <w:rsid w:val="00142239"/>
    <w:rsid w:val="001438D9"/>
    <w:rsid w:val="00154246"/>
    <w:rsid w:val="00167C28"/>
    <w:rsid w:val="00174EBE"/>
    <w:rsid w:val="0017707A"/>
    <w:rsid w:val="0018029C"/>
    <w:rsid w:val="0018485E"/>
    <w:rsid w:val="00191D06"/>
    <w:rsid w:val="001A0EA8"/>
    <w:rsid w:val="001A49B7"/>
    <w:rsid w:val="001B2B6C"/>
    <w:rsid w:val="001C474D"/>
    <w:rsid w:val="001C5B8A"/>
    <w:rsid w:val="001C7050"/>
    <w:rsid w:val="001D31AA"/>
    <w:rsid w:val="001D3A90"/>
    <w:rsid w:val="001F28AC"/>
    <w:rsid w:val="00210701"/>
    <w:rsid w:val="002177E5"/>
    <w:rsid w:val="00220EA3"/>
    <w:rsid w:val="00224444"/>
    <w:rsid w:val="00224E4E"/>
    <w:rsid w:val="0023354A"/>
    <w:rsid w:val="002437A3"/>
    <w:rsid w:val="00244736"/>
    <w:rsid w:val="00245C8A"/>
    <w:rsid w:val="002605E2"/>
    <w:rsid w:val="00266EA3"/>
    <w:rsid w:val="0026709C"/>
    <w:rsid w:val="002802E8"/>
    <w:rsid w:val="002A34A4"/>
    <w:rsid w:val="002B5A9F"/>
    <w:rsid w:val="002B6879"/>
    <w:rsid w:val="002C0D3F"/>
    <w:rsid w:val="002C6DF4"/>
    <w:rsid w:val="002D2243"/>
    <w:rsid w:val="002D4E93"/>
    <w:rsid w:val="002D7239"/>
    <w:rsid w:val="002E244F"/>
    <w:rsid w:val="002E27EC"/>
    <w:rsid w:val="002E6767"/>
    <w:rsid w:val="002E73D7"/>
    <w:rsid w:val="002F037B"/>
    <w:rsid w:val="002F34E7"/>
    <w:rsid w:val="002F4A09"/>
    <w:rsid w:val="003020F0"/>
    <w:rsid w:val="0030597B"/>
    <w:rsid w:val="003139F7"/>
    <w:rsid w:val="003150B2"/>
    <w:rsid w:val="00315F06"/>
    <w:rsid w:val="00326E6D"/>
    <w:rsid w:val="0033054B"/>
    <w:rsid w:val="00332B17"/>
    <w:rsid w:val="003348CA"/>
    <w:rsid w:val="00340D32"/>
    <w:rsid w:val="00357E54"/>
    <w:rsid w:val="00364B2B"/>
    <w:rsid w:val="003701F2"/>
    <w:rsid w:val="00386A85"/>
    <w:rsid w:val="003A3DB3"/>
    <w:rsid w:val="003A67FF"/>
    <w:rsid w:val="003D57C3"/>
    <w:rsid w:val="003E51CB"/>
    <w:rsid w:val="003E6561"/>
    <w:rsid w:val="003F0693"/>
    <w:rsid w:val="003F3033"/>
    <w:rsid w:val="003F4142"/>
    <w:rsid w:val="003F6C04"/>
    <w:rsid w:val="00403F10"/>
    <w:rsid w:val="00410B43"/>
    <w:rsid w:val="0041151C"/>
    <w:rsid w:val="004138DB"/>
    <w:rsid w:val="0042606E"/>
    <w:rsid w:val="004302B0"/>
    <w:rsid w:val="00443F30"/>
    <w:rsid w:val="004455BC"/>
    <w:rsid w:val="00457CE8"/>
    <w:rsid w:val="0046168D"/>
    <w:rsid w:val="0047055E"/>
    <w:rsid w:val="00470BE5"/>
    <w:rsid w:val="00471AA1"/>
    <w:rsid w:val="00471E3A"/>
    <w:rsid w:val="00472AB9"/>
    <w:rsid w:val="0047319D"/>
    <w:rsid w:val="00483674"/>
    <w:rsid w:val="00483D08"/>
    <w:rsid w:val="0048437C"/>
    <w:rsid w:val="004912BA"/>
    <w:rsid w:val="00492C59"/>
    <w:rsid w:val="004A1AB6"/>
    <w:rsid w:val="004A3041"/>
    <w:rsid w:val="004B17FD"/>
    <w:rsid w:val="004B4E52"/>
    <w:rsid w:val="004B61C3"/>
    <w:rsid w:val="004C7760"/>
    <w:rsid w:val="004E0B65"/>
    <w:rsid w:val="004F1FDF"/>
    <w:rsid w:val="004F774D"/>
    <w:rsid w:val="005005A3"/>
    <w:rsid w:val="00501296"/>
    <w:rsid w:val="00517B3B"/>
    <w:rsid w:val="00517F36"/>
    <w:rsid w:val="00520EA1"/>
    <w:rsid w:val="005217C3"/>
    <w:rsid w:val="0052205B"/>
    <w:rsid w:val="00525C50"/>
    <w:rsid w:val="00534AF8"/>
    <w:rsid w:val="0053615A"/>
    <w:rsid w:val="00546B79"/>
    <w:rsid w:val="00547E42"/>
    <w:rsid w:val="00552ECD"/>
    <w:rsid w:val="005657D0"/>
    <w:rsid w:val="00566ACC"/>
    <w:rsid w:val="00577FAE"/>
    <w:rsid w:val="00584087"/>
    <w:rsid w:val="00584441"/>
    <w:rsid w:val="00585A96"/>
    <w:rsid w:val="00596B4D"/>
    <w:rsid w:val="005C5B8C"/>
    <w:rsid w:val="005C6A24"/>
    <w:rsid w:val="005D17DD"/>
    <w:rsid w:val="005D1D6D"/>
    <w:rsid w:val="005D39BA"/>
    <w:rsid w:val="005D458F"/>
    <w:rsid w:val="005D4C78"/>
    <w:rsid w:val="005E3BA6"/>
    <w:rsid w:val="005F320C"/>
    <w:rsid w:val="005F3F28"/>
    <w:rsid w:val="005F444D"/>
    <w:rsid w:val="005F4FB5"/>
    <w:rsid w:val="005F5057"/>
    <w:rsid w:val="005F78EF"/>
    <w:rsid w:val="00600304"/>
    <w:rsid w:val="006004B4"/>
    <w:rsid w:val="00601A70"/>
    <w:rsid w:val="00601FDE"/>
    <w:rsid w:val="006037DE"/>
    <w:rsid w:val="006045E0"/>
    <w:rsid w:val="00605B63"/>
    <w:rsid w:val="00612702"/>
    <w:rsid w:val="006226F3"/>
    <w:rsid w:val="00625B32"/>
    <w:rsid w:val="00633FE7"/>
    <w:rsid w:val="00634F9F"/>
    <w:rsid w:val="006405FD"/>
    <w:rsid w:val="00640E0B"/>
    <w:rsid w:val="00643484"/>
    <w:rsid w:val="00650823"/>
    <w:rsid w:val="00652B39"/>
    <w:rsid w:val="00674275"/>
    <w:rsid w:val="00686770"/>
    <w:rsid w:val="00692270"/>
    <w:rsid w:val="00693E64"/>
    <w:rsid w:val="00694867"/>
    <w:rsid w:val="006A359E"/>
    <w:rsid w:val="006A4801"/>
    <w:rsid w:val="006A4EA0"/>
    <w:rsid w:val="006A78EF"/>
    <w:rsid w:val="006B1D08"/>
    <w:rsid w:val="006B2D83"/>
    <w:rsid w:val="006B2DCE"/>
    <w:rsid w:val="006B54F7"/>
    <w:rsid w:val="006C296A"/>
    <w:rsid w:val="006C2B52"/>
    <w:rsid w:val="006C37D9"/>
    <w:rsid w:val="006C64EA"/>
    <w:rsid w:val="006D0B88"/>
    <w:rsid w:val="006E2811"/>
    <w:rsid w:val="006E6B28"/>
    <w:rsid w:val="006F3E5D"/>
    <w:rsid w:val="006F4973"/>
    <w:rsid w:val="00700B4D"/>
    <w:rsid w:val="0070679A"/>
    <w:rsid w:val="007153AF"/>
    <w:rsid w:val="00735CD8"/>
    <w:rsid w:val="00736196"/>
    <w:rsid w:val="007370B9"/>
    <w:rsid w:val="00762690"/>
    <w:rsid w:val="007774D1"/>
    <w:rsid w:val="00780C69"/>
    <w:rsid w:val="007824DC"/>
    <w:rsid w:val="007843C9"/>
    <w:rsid w:val="00793C31"/>
    <w:rsid w:val="007A021E"/>
    <w:rsid w:val="007A1452"/>
    <w:rsid w:val="007B07D9"/>
    <w:rsid w:val="007B3AD1"/>
    <w:rsid w:val="007B5FA0"/>
    <w:rsid w:val="007B75FE"/>
    <w:rsid w:val="007C0D9F"/>
    <w:rsid w:val="007C2E9B"/>
    <w:rsid w:val="007C50D5"/>
    <w:rsid w:val="007D481E"/>
    <w:rsid w:val="007E024D"/>
    <w:rsid w:val="007E162B"/>
    <w:rsid w:val="007E2B44"/>
    <w:rsid w:val="007F7E91"/>
    <w:rsid w:val="00800EDF"/>
    <w:rsid w:val="00827E55"/>
    <w:rsid w:val="008324AA"/>
    <w:rsid w:val="00840D61"/>
    <w:rsid w:val="00845128"/>
    <w:rsid w:val="00847A54"/>
    <w:rsid w:val="0085340E"/>
    <w:rsid w:val="0085458A"/>
    <w:rsid w:val="00863490"/>
    <w:rsid w:val="0087096A"/>
    <w:rsid w:val="00887FDB"/>
    <w:rsid w:val="00892965"/>
    <w:rsid w:val="0089415F"/>
    <w:rsid w:val="0089796F"/>
    <w:rsid w:val="008B1179"/>
    <w:rsid w:val="008B45D7"/>
    <w:rsid w:val="008B53CF"/>
    <w:rsid w:val="008C025E"/>
    <w:rsid w:val="008D18E0"/>
    <w:rsid w:val="008D1EEA"/>
    <w:rsid w:val="008D62C1"/>
    <w:rsid w:val="008F5FD9"/>
    <w:rsid w:val="0090088B"/>
    <w:rsid w:val="009116F2"/>
    <w:rsid w:val="00912B6D"/>
    <w:rsid w:val="00913AA0"/>
    <w:rsid w:val="00920D52"/>
    <w:rsid w:val="00930811"/>
    <w:rsid w:val="00934D7A"/>
    <w:rsid w:val="009353E9"/>
    <w:rsid w:val="009379D9"/>
    <w:rsid w:val="00937CE7"/>
    <w:rsid w:val="009403EF"/>
    <w:rsid w:val="009440C8"/>
    <w:rsid w:val="00952112"/>
    <w:rsid w:val="00963DFD"/>
    <w:rsid w:val="009679C0"/>
    <w:rsid w:val="0097017B"/>
    <w:rsid w:val="0098722E"/>
    <w:rsid w:val="0099084F"/>
    <w:rsid w:val="009921FD"/>
    <w:rsid w:val="00996679"/>
    <w:rsid w:val="009969C4"/>
    <w:rsid w:val="009974A8"/>
    <w:rsid w:val="009A6FBB"/>
    <w:rsid w:val="009B4788"/>
    <w:rsid w:val="009B7D7A"/>
    <w:rsid w:val="009C0D9F"/>
    <w:rsid w:val="009D0C84"/>
    <w:rsid w:val="009D249E"/>
    <w:rsid w:val="009E0839"/>
    <w:rsid w:val="009E0F64"/>
    <w:rsid w:val="009E1055"/>
    <w:rsid w:val="009E165C"/>
    <w:rsid w:val="009E558A"/>
    <w:rsid w:val="009E69EF"/>
    <w:rsid w:val="009F5831"/>
    <w:rsid w:val="00A03828"/>
    <w:rsid w:val="00A067D4"/>
    <w:rsid w:val="00A300DB"/>
    <w:rsid w:val="00A31782"/>
    <w:rsid w:val="00A318EB"/>
    <w:rsid w:val="00A321D4"/>
    <w:rsid w:val="00A37017"/>
    <w:rsid w:val="00A5359D"/>
    <w:rsid w:val="00A54C73"/>
    <w:rsid w:val="00A60B8B"/>
    <w:rsid w:val="00A62901"/>
    <w:rsid w:val="00A63DCD"/>
    <w:rsid w:val="00A6458D"/>
    <w:rsid w:val="00A67B38"/>
    <w:rsid w:val="00A7621E"/>
    <w:rsid w:val="00A8456D"/>
    <w:rsid w:val="00A9231A"/>
    <w:rsid w:val="00A92B8C"/>
    <w:rsid w:val="00A9353A"/>
    <w:rsid w:val="00A9355B"/>
    <w:rsid w:val="00AA12E3"/>
    <w:rsid w:val="00AA3FD8"/>
    <w:rsid w:val="00AB045F"/>
    <w:rsid w:val="00AB11E9"/>
    <w:rsid w:val="00AC0044"/>
    <w:rsid w:val="00AC1B53"/>
    <w:rsid w:val="00AC7625"/>
    <w:rsid w:val="00AD0ED4"/>
    <w:rsid w:val="00AD7436"/>
    <w:rsid w:val="00AE1722"/>
    <w:rsid w:val="00AE22A0"/>
    <w:rsid w:val="00AE2CFC"/>
    <w:rsid w:val="00AF7672"/>
    <w:rsid w:val="00B009BE"/>
    <w:rsid w:val="00B0539A"/>
    <w:rsid w:val="00B1788B"/>
    <w:rsid w:val="00B22256"/>
    <w:rsid w:val="00B26BDB"/>
    <w:rsid w:val="00B3414A"/>
    <w:rsid w:val="00B3454A"/>
    <w:rsid w:val="00B350FD"/>
    <w:rsid w:val="00B50B47"/>
    <w:rsid w:val="00B5241F"/>
    <w:rsid w:val="00B560C0"/>
    <w:rsid w:val="00B67AF9"/>
    <w:rsid w:val="00B72254"/>
    <w:rsid w:val="00B73283"/>
    <w:rsid w:val="00B74686"/>
    <w:rsid w:val="00B76E8C"/>
    <w:rsid w:val="00B802B4"/>
    <w:rsid w:val="00B9224C"/>
    <w:rsid w:val="00B95855"/>
    <w:rsid w:val="00BA78CC"/>
    <w:rsid w:val="00BC2BC3"/>
    <w:rsid w:val="00BD2179"/>
    <w:rsid w:val="00BE1EE7"/>
    <w:rsid w:val="00BF31F6"/>
    <w:rsid w:val="00BF4B9B"/>
    <w:rsid w:val="00BF7331"/>
    <w:rsid w:val="00C051F3"/>
    <w:rsid w:val="00C055A2"/>
    <w:rsid w:val="00C076CD"/>
    <w:rsid w:val="00C13A74"/>
    <w:rsid w:val="00C26951"/>
    <w:rsid w:val="00C30823"/>
    <w:rsid w:val="00C30D26"/>
    <w:rsid w:val="00C31192"/>
    <w:rsid w:val="00C470D5"/>
    <w:rsid w:val="00C5054A"/>
    <w:rsid w:val="00C570D1"/>
    <w:rsid w:val="00C74A78"/>
    <w:rsid w:val="00C832B2"/>
    <w:rsid w:val="00C84333"/>
    <w:rsid w:val="00C86BEA"/>
    <w:rsid w:val="00CA0462"/>
    <w:rsid w:val="00CA2CB4"/>
    <w:rsid w:val="00CA3AB1"/>
    <w:rsid w:val="00CA44BD"/>
    <w:rsid w:val="00CA5002"/>
    <w:rsid w:val="00CA552E"/>
    <w:rsid w:val="00CC2DDE"/>
    <w:rsid w:val="00CC6B89"/>
    <w:rsid w:val="00CD1BAE"/>
    <w:rsid w:val="00CD3F35"/>
    <w:rsid w:val="00CD48E8"/>
    <w:rsid w:val="00CD5707"/>
    <w:rsid w:val="00CD6311"/>
    <w:rsid w:val="00CD77FA"/>
    <w:rsid w:val="00CE145B"/>
    <w:rsid w:val="00CE2020"/>
    <w:rsid w:val="00CF26BD"/>
    <w:rsid w:val="00CF3EC4"/>
    <w:rsid w:val="00D01EAD"/>
    <w:rsid w:val="00D15813"/>
    <w:rsid w:val="00D15B38"/>
    <w:rsid w:val="00D40124"/>
    <w:rsid w:val="00D40366"/>
    <w:rsid w:val="00D41973"/>
    <w:rsid w:val="00D4597E"/>
    <w:rsid w:val="00D52C56"/>
    <w:rsid w:val="00D539AF"/>
    <w:rsid w:val="00D55C35"/>
    <w:rsid w:val="00D6015F"/>
    <w:rsid w:val="00D71885"/>
    <w:rsid w:val="00D719A1"/>
    <w:rsid w:val="00D77F3E"/>
    <w:rsid w:val="00D85EBB"/>
    <w:rsid w:val="00D869E8"/>
    <w:rsid w:val="00D92121"/>
    <w:rsid w:val="00D94148"/>
    <w:rsid w:val="00D945D0"/>
    <w:rsid w:val="00D95A3E"/>
    <w:rsid w:val="00D95BDC"/>
    <w:rsid w:val="00D96117"/>
    <w:rsid w:val="00D97CEE"/>
    <w:rsid w:val="00DA52EA"/>
    <w:rsid w:val="00DA5E09"/>
    <w:rsid w:val="00DA69DA"/>
    <w:rsid w:val="00DB4A49"/>
    <w:rsid w:val="00DC07F9"/>
    <w:rsid w:val="00DD2343"/>
    <w:rsid w:val="00DD69B1"/>
    <w:rsid w:val="00DD6C64"/>
    <w:rsid w:val="00DE2F3B"/>
    <w:rsid w:val="00DF0A4A"/>
    <w:rsid w:val="00DF5F7E"/>
    <w:rsid w:val="00DF7DF0"/>
    <w:rsid w:val="00E054AE"/>
    <w:rsid w:val="00E06273"/>
    <w:rsid w:val="00E10CF5"/>
    <w:rsid w:val="00E13EC2"/>
    <w:rsid w:val="00E232B2"/>
    <w:rsid w:val="00E24DA8"/>
    <w:rsid w:val="00E32F45"/>
    <w:rsid w:val="00E36537"/>
    <w:rsid w:val="00E456FF"/>
    <w:rsid w:val="00E61133"/>
    <w:rsid w:val="00E62D1A"/>
    <w:rsid w:val="00E71431"/>
    <w:rsid w:val="00E714A7"/>
    <w:rsid w:val="00E75D25"/>
    <w:rsid w:val="00E922BC"/>
    <w:rsid w:val="00E96F6C"/>
    <w:rsid w:val="00EA64FF"/>
    <w:rsid w:val="00EB0DB4"/>
    <w:rsid w:val="00EB51F8"/>
    <w:rsid w:val="00EB77BB"/>
    <w:rsid w:val="00EC6062"/>
    <w:rsid w:val="00ED5813"/>
    <w:rsid w:val="00ED683F"/>
    <w:rsid w:val="00ED7E8E"/>
    <w:rsid w:val="00EE26D8"/>
    <w:rsid w:val="00EE6CF1"/>
    <w:rsid w:val="00EF6F03"/>
    <w:rsid w:val="00F06692"/>
    <w:rsid w:val="00F13338"/>
    <w:rsid w:val="00F1391E"/>
    <w:rsid w:val="00F213A2"/>
    <w:rsid w:val="00F258C2"/>
    <w:rsid w:val="00F3221C"/>
    <w:rsid w:val="00F46BFF"/>
    <w:rsid w:val="00F517EE"/>
    <w:rsid w:val="00F54BC8"/>
    <w:rsid w:val="00F56E19"/>
    <w:rsid w:val="00F73BF2"/>
    <w:rsid w:val="00F8248C"/>
    <w:rsid w:val="00F85CC5"/>
    <w:rsid w:val="00F8673F"/>
    <w:rsid w:val="00F91B88"/>
    <w:rsid w:val="00F91EE2"/>
    <w:rsid w:val="00F93E94"/>
    <w:rsid w:val="00F9475A"/>
    <w:rsid w:val="00F94807"/>
    <w:rsid w:val="00F9640B"/>
    <w:rsid w:val="00F977A3"/>
    <w:rsid w:val="00FA734A"/>
    <w:rsid w:val="00FB3F80"/>
    <w:rsid w:val="00FC74C8"/>
    <w:rsid w:val="00FD0DEA"/>
    <w:rsid w:val="00FD3D50"/>
    <w:rsid w:val="00FD5B2B"/>
    <w:rsid w:val="00FD5EB7"/>
    <w:rsid w:val="00FD771A"/>
    <w:rsid w:val="00FE1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8FE4"/>
  <w15:docId w15:val="{50DC3B31-F161-47D1-810E-6893C0A5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B38"/>
    <w:pPr>
      <w:spacing w:after="0" w:line="240" w:lineRule="auto"/>
    </w:pPr>
    <w:rPr>
      <w:rFonts w:ascii="Times New Roman" w:eastAsia="Times New Roman" w:hAnsi="Times New Roman" w:cs="Times New Roman"/>
      <w:sz w:val="24"/>
      <w:szCs w:val="24"/>
      <w:lang w:val="uz-Cyrl-U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B38"/>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D15B38"/>
    <w:rPr>
      <w:rFonts w:ascii="Times New Roman" w:eastAsia="Times New Roman" w:hAnsi="Times New Roman" w:cs="Times New Roman"/>
      <w:sz w:val="24"/>
      <w:szCs w:val="24"/>
      <w:lang w:val="x-none" w:eastAsia="x-none"/>
    </w:rPr>
  </w:style>
  <w:style w:type="paragraph" w:styleId="a5">
    <w:name w:val="List Paragraph"/>
    <w:basedOn w:val="a"/>
    <w:uiPriority w:val="34"/>
    <w:qFormat/>
    <w:rsid w:val="0099084F"/>
    <w:pPr>
      <w:ind w:left="720"/>
      <w:contextualSpacing/>
    </w:pPr>
  </w:style>
  <w:style w:type="paragraph" w:styleId="a6">
    <w:name w:val="footer"/>
    <w:basedOn w:val="a"/>
    <w:link w:val="a7"/>
    <w:uiPriority w:val="99"/>
    <w:unhideWhenUsed/>
    <w:rsid w:val="00633FE7"/>
    <w:pPr>
      <w:tabs>
        <w:tab w:val="center" w:pos="4677"/>
        <w:tab w:val="right" w:pos="9355"/>
      </w:tabs>
    </w:pPr>
  </w:style>
  <w:style w:type="character" w:customStyle="1" w:styleId="a7">
    <w:name w:val="Нижний колонтитул Знак"/>
    <w:basedOn w:val="a0"/>
    <w:link w:val="a6"/>
    <w:uiPriority w:val="99"/>
    <w:rsid w:val="00633FE7"/>
    <w:rPr>
      <w:rFonts w:ascii="Times New Roman" w:eastAsia="Times New Roman" w:hAnsi="Times New Roman" w:cs="Times New Roman"/>
      <w:sz w:val="24"/>
      <w:szCs w:val="24"/>
      <w:lang w:val="uz-Cyrl-UZ" w:eastAsia="ru-RU"/>
    </w:rPr>
  </w:style>
  <w:style w:type="character" w:customStyle="1" w:styleId="a8">
    <w:name w:val="Без интервала Знак"/>
    <w:link w:val="a9"/>
    <w:locked/>
    <w:rsid w:val="00AE2CFC"/>
    <w:rPr>
      <w:rFonts w:ascii="Calibri" w:hAnsi="Calibri" w:cs="Calibri"/>
    </w:rPr>
  </w:style>
  <w:style w:type="paragraph" w:styleId="a9">
    <w:name w:val="No Spacing"/>
    <w:link w:val="a8"/>
    <w:qFormat/>
    <w:rsid w:val="00AE2CF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5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1640</TotalTime>
  <Pages>8</Pages>
  <Words>2876</Words>
  <Characters>16395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Avtech</dc:creator>
  <cp:keywords/>
  <dc:description/>
  <cp:lastModifiedBy>user</cp:lastModifiedBy>
  <cp:revision>520</cp:revision>
  <dcterms:created xsi:type="dcterms:W3CDTF">2021-05-24T06:27:00Z</dcterms:created>
  <dcterms:modified xsi:type="dcterms:W3CDTF">2024-01-20T10:56:00Z</dcterms:modified>
</cp:coreProperties>
</file>