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E7082" w14:textId="77777777" w:rsidR="00277309" w:rsidRDefault="00277309" w:rsidP="00277309">
      <w:pPr>
        <w:pStyle w:val="a4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А Ж Р И М</w:t>
      </w:r>
    </w:p>
    <w:p w14:paraId="6F9F2E59" w14:textId="77777777" w:rsidR="00277309" w:rsidRDefault="00277309" w:rsidP="00277309">
      <w:pPr>
        <w:pStyle w:val="a4"/>
        <w:tabs>
          <w:tab w:val="left" w:pos="9204"/>
          <w:tab w:val="left" w:pos="9912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/</w:t>
      </w:r>
      <w:proofErr w:type="spellStart"/>
      <w:r>
        <w:rPr>
          <w:rFonts w:asciiTheme="majorHAnsi" w:hAnsiTheme="majorHAnsi"/>
          <w:sz w:val="28"/>
          <w:szCs w:val="28"/>
        </w:rPr>
        <w:t>ярашганлик</w:t>
      </w:r>
      <w:proofErr w:type="spellEnd"/>
      <w:r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муносабати</w:t>
      </w:r>
      <w:proofErr w:type="spellEnd"/>
      <w:r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билан</w:t>
      </w:r>
      <w:proofErr w:type="spellEnd"/>
      <w:r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жиноят</w:t>
      </w:r>
      <w:proofErr w:type="spellEnd"/>
      <w:r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ишини</w:t>
      </w:r>
      <w:proofErr w:type="spellEnd"/>
      <w:r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тугатиш</w:t>
      </w:r>
      <w:proofErr w:type="spellEnd"/>
      <w:r>
        <w:rPr>
          <w:rFonts w:asciiTheme="majorHAnsi" w:hAnsiTheme="majorHAnsi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тўғрисида</w:t>
      </w:r>
      <w:proofErr w:type="spellEnd"/>
      <w:r>
        <w:rPr>
          <w:rFonts w:asciiTheme="majorHAnsi" w:hAnsiTheme="majorHAnsi"/>
          <w:sz w:val="28"/>
          <w:szCs w:val="28"/>
        </w:rPr>
        <w:t>/</w:t>
      </w:r>
    </w:p>
    <w:p w14:paraId="48C207BD" w14:textId="6CDE0A4C" w:rsidR="00277309" w:rsidRDefault="002A2BE4" w:rsidP="002A2BE4">
      <w:pPr>
        <w:pStyle w:val="a4"/>
        <w:tabs>
          <w:tab w:val="left" w:pos="3300"/>
          <w:tab w:val="left" w:pos="9204"/>
          <w:tab w:val="left" w:pos="9912"/>
        </w:tabs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56AFBDCB" w14:textId="43F557AE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</w:rPr>
        <w:t xml:space="preserve">2021 </w:t>
      </w:r>
      <w:proofErr w:type="spellStart"/>
      <w:r>
        <w:rPr>
          <w:rFonts w:asciiTheme="majorHAnsi" w:hAnsiTheme="majorHAnsi" w:cs="Times New Roman"/>
          <w:sz w:val="28"/>
          <w:szCs w:val="28"/>
        </w:rPr>
        <w:t>йил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декабрь </w:t>
      </w:r>
      <w:proofErr w:type="spellStart"/>
      <w:r>
        <w:rPr>
          <w:rFonts w:asciiTheme="majorHAnsi" w:hAnsiTheme="majorHAnsi" w:cs="Times New Roman"/>
          <w:sz w:val="28"/>
          <w:szCs w:val="28"/>
        </w:rPr>
        <w:t>ойининг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  <w:lang w:val="uz-Cyrl-UZ"/>
        </w:rPr>
        <w:t>2</w:t>
      </w:r>
      <w:r w:rsidR="00FE6DE8">
        <w:rPr>
          <w:rFonts w:asciiTheme="majorHAnsi" w:hAnsiTheme="majorHAnsi" w:cs="Times New Roman"/>
          <w:sz w:val="28"/>
          <w:szCs w:val="28"/>
          <w:lang w:val="uz-Cyrl-UZ"/>
        </w:rPr>
        <w:t>9</w:t>
      </w:r>
      <w:r w:rsidR="00515E98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куни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жиноят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ишлари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бўйича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Пешк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>у</w:t>
      </w:r>
      <w:r>
        <w:rPr>
          <w:rFonts w:asciiTheme="majorHAnsi" w:hAnsiTheme="majorHAnsi" w:cs="Times New Roman"/>
          <w:sz w:val="28"/>
          <w:szCs w:val="28"/>
        </w:rPr>
        <w:t xml:space="preserve"> туман суди</w:t>
      </w:r>
      <w:r>
        <w:rPr>
          <w:rFonts w:asciiTheme="majorHAnsi" w:hAnsiTheme="majorHAnsi" w:cs="Times New Roman"/>
          <w:sz w:val="28"/>
          <w:szCs w:val="28"/>
          <w:lang w:val="uz-Cyrl-UZ"/>
        </w:rPr>
        <w:t>, Пешку тумани “Боғимусо” МФЙ</w:t>
      </w:r>
      <w:r>
        <w:rPr>
          <w:rFonts w:asciiTheme="majorHAnsi" w:hAnsiTheme="majorHAnsi" w:cs="Times New Roman"/>
          <w:kern w:val="16"/>
          <w:sz w:val="28"/>
          <w:szCs w:val="28"/>
          <w:lang w:val="uz-Cyrl-UZ"/>
        </w:rPr>
        <w:t xml:space="preserve"> биносида</w:t>
      </w:r>
      <w:r>
        <w:rPr>
          <w:rFonts w:asciiTheme="majorHAnsi" w:hAnsiTheme="majorHAnsi" w:cs="Times New Roman"/>
          <w:kern w:val="16"/>
          <w:sz w:val="28"/>
          <w:szCs w:val="28"/>
        </w:rPr>
        <w:t>,</w:t>
      </w:r>
      <w:r>
        <w:rPr>
          <w:rFonts w:asciiTheme="majorHAnsi" w:hAnsiTheme="majorHAnsi" w:cs="Times New Roman"/>
          <w:kern w:val="16"/>
          <w:sz w:val="28"/>
          <w:szCs w:val="28"/>
          <w:lang w:val="uz-Cyrl-UZ"/>
        </w:rPr>
        <w:t xml:space="preserve"> очиқ сайёр суд мажлисида, </w:t>
      </w:r>
      <w:r>
        <w:rPr>
          <w:rFonts w:asciiTheme="majorHAnsi" w:hAnsiTheme="majorHAnsi" w:cs="Times New Roman"/>
          <w:sz w:val="28"/>
          <w:szCs w:val="28"/>
        </w:rPr>
        <w:t xml:space="preserve">судья </w:t>
      </w:r>
      <w:proofErr w:type="spellStart"/>
      <w:r>
        <w:rPr>
          <w:rFonts w:asciiTheme="majorHAnsi" w:hAnsiTheme="majorHAnsi" w:cs="Times New Roman"/>
          <w:sz w:val="28"/>
          <w:szCs w:val="28"/>
        </w:rPr>
        <w:t>Ф.Икрамовнинг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раислигида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судья </w:t>
      </w:r>
      <w:proofErr w:type="spellStart"/>
      <w:r>
        <w:rPr>
          <w:rFonts w:asciiTheme="majorHAnsi" w:hAnsiTheme="majorHAnsi" w:cs="Times New Roman"/>
          <w:sz w:val="28"/>
          <w:szCs w:val="28"/>
        </w:rPr>
        <w:t>ёрдамчиси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Ш.Мубиновнинг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котиблигида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Пешку </w:t>
      </w:r>
      <w:r>
        <w:rPr>
          <w:rFonts w:asciiTheme="majorHAnsi" w:hAnsiTheme="majorHAnsi" w:cs="Times New Roman"/>
          <w:sz w:val="28"/>
          <w:szCs w:val="28"/>
        </w:rPr>
        <w:t xml:space="preserve">туман </w:t>
      </w:r>
      <w:proofErr w:type="spellStart"/>
      <w:r>
        <w:rPr>
          <w:rFonts w:asciiTheme="majorHAnsi" w:hAnsiTheme="majorHAnsi" w:cs="Times New Roman"/>
          <w:sz w:val="28"/>
          <w:szCs w:val="28"/>
        </w:rPr>
        <w:t>прокур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>ори Ш.Ҳикматов</w:t>
      </w:r>
      <w:r>
        <w:rPr>
          <w:rFonts w:asciiTheme="majorHAnsi" w:hAnsiTheme="majorHAnsi" w:cs="Times New Roman"/>
          <w:sz w:val="28"/>
          <w:szCs w:val="28"/>
        </w:rPr>
        <w:t>,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 w:rsidR="00E057F9">
        <w:rPr>
          <w:rFonts w:asciiTheme="majorHAnsi" w:hAnsiTheme="majorHAnsi" w:cs="Times New Roman"/>
          <w:sz w:val="28"/>
          <w:szCs w:val="28"/>
          <w:lang w:val="uz-Cyrl-UZ"/>
        </w:rPr>
        <w:t xml:space="preserve"> ва унинг ҳимоячиси-адвокат Ж.Муродов,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жабрланувчи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Ж.</w:t>
      </w:r>
      <w:proofErr w:type="gramStart"/>
      <w:r w:rsidR="002A2BE4">
        <w:rPr>
          <w:rFonts w:asciiTheme="majorHAnsi" w:hAnsiTheme="majorHAnsi" w:cs="Times New Roman"/>
          <w:sz w:val="28"/>
          <w:szCs w:val="28"/>
          <w:lang w:val="uz-Cyrl-UZ"/>
        </w:rPr>
        <w:t>Ў.</w:t>
      </w:r>
      <w:r>
        <w:rPr>
          <w:rFonts w:asciiTheme="majorHAnsi" w:hAnsiTheme="majorHAnsi" w:cs="Times New Roman"/>
          <w:sz w:val="28"/>
          <w:szCs w:val="28"/>
          <w:lang w:val="uz-Cyrl-UZ"/>
        </w:rPr>
        <w:t>нинг</w:t>
      </w:r>
      <w:proofErr w:type="gram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иштирокида,</w:t>
      </w:r>
    </w:p>
    <w:p w14:paraId="2F10F04F" w14:textId="77777777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</w:p>
    <w:p w14:paraId="37DFDF31" w14:textId="023AC137" w:rsidR="00277309" w:rsidRDefault="00277309" w:rsidP="00277309">
      <w:pPr>
        <w:tabs>
          <w:tab w:val="left" w:pos="9204"/>
          <w:tab w:val="left" w:pos="9912"/>
          <w:tab w:val="left" w:pos="10620"/>
        </w:tabs>
        <w:spacing w:after="0" w:line="240" w:lineRule="auto"/>
        <w:ind w:left="3402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/>
          <w:sz w:val="28"/>
          <w:szCs w:val="28"/>
          <w:lang w:val="uz-Cyrl-UZ"/>
        </w:rPr>
        <w:t>1992 йил 04 ноябрь куни Бухоро вилояти, Пешку туманида туғилган,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ўзбек, Ўзбекистон фуқароси, маълумоти ўрта-махсус, оилали, икки нафар фарзанди бор, судланмаган, якка тартибда меҳнат фаолияти билан шуғулланувчи, Пешку тумани “Боғимусо” МФЙ, Қассоблар қишлоғи</w:t>
      </w:r>
      <w:r>
        <w:rPr>
          <w:rFonts w:asciiTheme="majorHAnsi" w:hAnsiTheme="majorHAnsi"/>
          <w:sz w:val="28"/>
          <w:szCs w:val="28"/>
          <w:lang w:val="uz-Cyrl-UZ"/>
        </w:rPr>
        <w:t xml:space="preserve">да 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яшовчи </w:t>
      </w:r>
      <w:r w:rsidR="002A2BE4">
        <w:rPr>
          <w:rFonts w:asciiTheme="majorHAnsi" w:hAnsiTheme="majorHAnsi" w:cs="Times New Roman"/>
          <w:b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>
        <w:rPr>
          <w:rFonts w:asciiTheme="majorHAnsi" w:hAnsiTheme="majorHAnsi" w:cs="Times New Roman"/>
          <w:bCs/>
          <w:sz w:val="28"/>
          <w:szCs w:val="28"/>
          <w:lang w:val="uz-Cyrl-UZ"/>
        </w:rPr>
        <w:t>га</w:t>
      </w:r>
    </w:p>
    <w:p w14:paraId="22822222" w14:textId="77777777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 xml:space="preserve">нисбатан Ўзбекистон Республикаси ЖКнинг 109-моддаси 2-қисми билан юритилган </w:t>
      </w:r>
      <w:r>
        <w:rPr>
          <w:rFonts w:asciiTheme="majorHAnsi" w:hAnsiTheme="majorHAnsi" w:cs="Times New Roman"/>
          <w:bCs/>
          <w:iCs/>
          <w:sz w:val="28"/>
          <w:szCs w:val="28"/>
          <w:lang w:val="uz-Cyrl-UZ"/>
        </w:rPr>
        <w:t>1-2011-2101/16</w:t>
      </w:r>
      <w:r w:rsidRPr="00277309">
        <w:rPr>
          <w:rFonts w:asciiTheme="majorHAnsi" w:hAnsiTheme="majorHAnsi" w:cs="Times New Roman"/>
          <w:bCs/>
          <w:iCs/>
          <w:sz w:val="28"/>
          <w:szCs w:val="28"/>
          <w:lang w:val="uz-Cyrl-UZ"/>
        </w:rPr>
        <w:t>8</w:t>
      </w:r>
      <w:r>
        <w:rPr>
          <w:rFonts w:asciiTheme="majorHAnsi" w:hAnsiTheme="majorHAnsi" w:cs="Times New Roman"/>
          <w:sz w:val="28"/>
          <w:szCs w:val="28"/>
          <w:lang w:val="uz-Cyrl-UZ"/>
        </w:rPr>
        <w:t>-сонли жиноят ишини кўриб чиқиб, қуйидагиларни</w:t>
      </w:r>
    </w:p>
    <w:p w14:paraId="75644931" w14:textId="77777777" w:rsidR="00277309" w:rsidRDefault="00277309" w:rsidP="00277309">
      <w:pPr>
        <w:pStyle w:val="a9"/>
        <w:tabs>
          <w:tab w:val="left" w:pos="9204"/>
          <w:tab w:val="left" w:pos="9912"/>
          <w:tab w:val="left" w:pos="10620"/>
          <w:tab w:val="left" w:pos="11328"/>
          <w:tab w:val="left" w:pos="12036"/>
        </w:tabs>
        <w:spacing w:after="0"/>
        <w:ind w:left="0"/>
        <w:jc w:val="center"/>
        <w:rPr>
          <w:rFonts w:asciiTheme="majorHAnsi" w:hAnsiTheme="majorHAnsi"/>
          <w:b/>
          <w:bCs/>
          <w:sz w:val="28"/>
          <w:szCs w:val="28"/>
          <w:lang w:val="uz-Cyrl-UZ"/>
        </w:rPr>
      </w:pPr>
      <w:r>
        <w:rPr>
          <w:rFonts w:asciiTheme="majorHAnsi" w:hAnsiTheme="majorHAnsi"/>
          <w:b/>
          <w:bCs/>
          <w:sz w:val="28"/>
          <w:szCs w:val="28"/>
          <w:lang w:val="uz-Cyrl-UZ"/>
        </w:rPr>
        <w:t>А Н И Қ Л А Д И:</w:t>
      </w:r>
    </w:p>
    <w:p w14:paraId="2358CAA6" w14:textId="77777777" w:rsidR="00277309" w:rsidRDefault="00277309" w:rsidP="00277309">
      <w:pPr>
        <w:pStyle w:val="a3"/>
        <w:tabs>
          <w:tab w:val="left" w:pos="9204"/>
          <w:tab w:val="left" w:pos="9912"/>
        </w:tabs>
        <w:ind w:firstLine="708"/>
        <w:jc w:val="both"/>
        <w:rPr>
          <w:rFonts w:asciiTheme="majorHAnsi" w:hAnsiTheme="majorHAnsi"/>
          <w:b w:val="0"/>
          <w:bCs/>
          <w:color w:val="000000"/>
          <w:sz w:val="28"/>
          <w:szCs w:val="28"/>
          <w:lang w:val="uz-Cyrl-UZ"/>
        </w:rPr>
      </w:pPr>
    </w:p>
    <w:p w14:paraId="206300DF" w14:textId="1A793EFC" w:rsidR="00277309" w:rsidRDefault="00277309" w:rsidP="00277309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 xml:space="preserve">Суриштирув ҳужжатларига кўра,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>
        <w:rPr>
          <w:rFonts w:asciiTheme="majorHAnsi" w:hAnsiTheme="majorHAnsi"/>
          <w:sz w:val="28"/>
          <w:szCs w:val="28"/>
          <w:lang w:val="uz-Cyrl-UZ"/>
        </w:rPr>
        <w:t xml:space="preserve">2021 йил </w:t>
      </w:r>
      <w:r w:rsidRPr="00277309">
        <w:rPr>
          <w:rFonts w:asciiTheme="majorHAnsi" w:hAnsiTheme="majorHAnsi"/>
          <w:sz w:val="28"/>
          <w:szCs w:val="28"/>
          <w:lang w:val="uz-Cyrl-UZ"/>
        </w:rPr>
        <w:t>21</w:t>
      </w:r>
      <w:r>
        <w:rPr>
          <w:rFonts w:asciiTheme="majorHAnsi" w:hAnsiTheme="majorHAnsi"/>
          <w:sz w:val="28"/>
          <w:szCs w:val="28"/>
          <w:lang w:val="uz-Cyrl-UZ"/>
        </w:rPr>
        <w:t xml:space="preserve"> октябрь куни соат тахминан 22:00да ўзининг яшаш уйида турмуш ўртоғи </w:t>
      </w:r>
      <w:r w:rsidR="002A2BE4">
        <w:rPr>
          <w:rFonts w:asciiTheme="majorHAnsi" w:hAnsiTheme="majorHAnsi"/>
          <w:sz w:val="28"/>
          <w:szCs w:val="28"/>
          <w:lang w:val="uz-Cyrl-UZ"/>
        </w:rPr>
        <w:t>Ж.Ў.</w:t>
      </w:r>
      <w:r>
        <w:rPr>
          <w:rFonts w:asciiTheme="majorHAnsi" w:hAnsiTheme="majorHAnsi"/>
          <w:sz w:val="28"/>
          <w:szCs w:val="28"/>
          <w:lang w:val="uz-Cyrl-UZ"/>
        </w:rPr>
        <w:t xml:space="preserve"> билан ўрталарида келиб чиққан ўзаро келишмовчилик оқибатида жанжаллашиб қолиб, жанжал вақтида турмуш ўртоғи </w:t>
      </w:r>
      <w:r w:rsidR="002A2BE4">
        <w:rPr>
          <w:rFonts w:asciiTheme="majorHAnsi" w:hAnsiTheme="majorHAnsi"/>
          <w:sz w:val="28"/>
          <w:szCs w:val="28"/>
          <w:lang w:val="uz-Cyrl-UZ"/>
        </w:rPr>
        <w:t>Ж.Ў.</w:t>
      </w:r>
      <w:r>
        <w:rPr>
          <w:rFonts w:asciiTheme="majorHAnsi" w:hAnsiTheme="majorHAnsi"/>
          <w:sz w:val="28"/>
          <w:szCs w:val="28"/>
          <w:lang w:val="uz-Cyrl-UZ"/>
        </w:rPr>
        <w:t xml:space="preserve">нинг бош ва юз қисмларига қўллари билан қасддан уриб, суд тиббий экспертиза хулосасига кўра, </w:t>
      </w:r>
      <w:r w:rsidR="002A2BE4">
        <w:rPr>
          <w:rFonts w:asciiTheme="majorHAnsi" w:hAnsiTheme="majorHAnsi"/>
          <w:sz w:val="28"/>
          <w:szCs w:val="28"/>
          <w:lang w:val="uz-Cyrl-UZ"/>
        </w:rPr>
        <w:t>Ж.Ў.</w:t>
      </w:r>
      <w:r>
        <w:rPr>
          <w:rFonts w:asciiTheme="majorHAnsi" w:hAnsiTheme="majorHAnsi"/>
          <w:sz w:val="28"/>
          <w:szCs w:val="28"/>
          <w:lang w:val="uz-Cyrl-UZ"/>
        </w:rPr>
        <w:t xml:space="preserve">га </w:t>
      </w:r>
      <w:r>
        <w:rPr>
          <w:rFonts w:asciiTheme="majorHAnsi" w:hAnsiTheme="majorHAnsi" w:cs="Times New Roman"/>
          <w:sz w:val="28"/>
          <w:szCs w:val="28"/>
          <w:lang w:val="uz-Cyrl-UZ"/>
        </w:rPr>
        <w:t>соғлиғининг олти кундан ортиқ, аммо йигирма бир кундан кам бўлмаган муддатга йўқотилишига сабаб бўлган қасддан баданга енгил шикаст етказиш жиноятини содир қилганликда гумон қилинган.</w:t>
      </w:r>
    </w:p>
    <w:p w14:paraId="11253831" w14:textId="38721AEB" w:rsidR="00277309" w:rsidRDefault="00277309" w:rsidP="00277309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 xml:space="preserve">Жабрланувчи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Ж.Ў.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судга ярашув тўғрисидаги аризасини тақдим этиб,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айбига иқрор бўлиб, ўзини содир этган қилмиши учун турмуш ўртоғи ундан кечирим сўраганлигини,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томонидан унга етказилган зарардан ихтиёрий воз кечишини, улар ўзаро ярашганликларини, ўрталаридаги ярашув ихтиёрий эканлигини, уни ярашиб кетишида четдан бирон-бир тазйиқ бўлмаганлигини, шунингдек унга Ўзбекистон Республикаси ЖПК 583-моддасининг 5-қисми талаби яъни, суд ярашувни тасдиқласа мазкур иш бўйича қайта илтимоснома бериш ҳуқуқини йўқотиши, келгусида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га нисбатан даъво қила олмаслиги тушунтирилганлигини баён қилиб,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>га нисбатан юритилган жиноят ишини уларнинг ярашганликлари муносабати билан Ўзбекистон Республикаси ЖКнинг 66</w:t>
      </w:r>
      <w:r>
        <w:rPr>
          <w:rFonts w:asciiTheme="majorHAnsi" w:hAnsiTheme="majorHAnsi" w:cs="Times New Roman"/>
          <w:sz w:val="28"/>
          <w:szCs w:val="28"/>
          <w:vertAlign w:val="superscript"/>
          <w:lang w:val="uz-Cyrl-UZ"/>
        </w:rPr>
        <w:t>1</w:t>
      </w:r>
      <w:r>
        <w:rPr>
          <w:rFonts w:asciiTheme="majorHAnsi" w:hAnsiTheme="majorHAnsi" w:cs="Times New Roman"/>
          <w:sz w:val="28"/>
          <w:szCs w:val="28"/>
          <w:lang w:val="uz-Cyrl-UZ"/>
        </w:rPr>
        <w:t>-моддасига асосан тугатишни сўради.</w:t>
      </w:r>
    </w:p>
    <w:p w14:paraId="5BE966B9" w14:textId="0A57C8AF" w:rsidR="00277309" w:rsidRDefault="00277309" w:rsidP="00277309">
      <w:pPr>
        <w:pStyle w:val="a7"/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lastRenderedPageBreak/>
        <w:t xml:space="preserve">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судга ярашув тўғрисидаги аризасини тақдим этиб, ҳақиқатан ҳам айбига ихтиёрий равишда иқрорлик ва пушаймонлик билдириб, содир этган қилмишининг оқибатларини англаб етганлигини</w:t>
      </w:r>
      <w:r>
        <w:rPr>
          <w:rFonts w:asciiTheme="majorHAnsi" w:hAnsiTheme="majorHAnsi" w:cs="Times New Roman"/>
          <w:sz w:val="28"/>
          <w:szCs w:val="28"/>
          <w:lang w:val="uz-Latn-UZ"/>
        </w:rPr>
        <w:t>,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жабрланувчига етказилган моддий ва маънавий зарарлар бартараф этилганлигини, улар ўзаро ярашганликларини, у билан ўрталаридаги ярашув ихтиёрий эканлигини, уни ярашиб кетишида четдан бирон-бир тазйиқ бўлмаганлигини, ярашувга розилигини баён қилиб, ўзига нисбатан юритилган жиноят ишини ярашув асосида тугатишни сўради.</w:t>
      </w:r>
    </w:p>
    <w:p w14:paraId="2416A685" w14:textId="77777777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>Ўзбекистон Республикаси ЖКнинг 66</w:t>
      </w:r>
      <w:r>
        <w:rPr>
          <w:rFonts w:asciiTheme="majorHAnsi" w:hAnsiTheme="majorHAnsi" w:cs="Times New Roman"/>
          <w:sz w:val="28"/>
          <w:szCs w:val="28"/>
          <w:vertAlign w:val="superscript"/>
          <w:lang w:val="uz-Cyrl-UZ"/>
        </w:rPr>
        <w:t>1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-моддасига мувофиқ, </w:t>
      </w:r>
      <w:r>
        <w:rPr>
          <w:rFonts w:asciiTheme="majorHAnsi" w:hAnsiTheme="majorHAnsi" w:cs="Times New Roman"/>
          <w:sz w:val="28"/>
          <w:szCs w:val="28"/>
          <w:lang w:val="uz-Cyrl-UZ"/>
        </w:rPr>
        <w:br/>
        <w:t>ЖК 109-моддаси 2-қисмида кўрсатилган жиноятни содир этган шахс, агар у ўз айбига иқрор бўлса, жабрланувчи билан ярашса ва етказилган зарарни бартараф этса, ярашилганлиги муносабати билан жиноий жавобгарликдан озод этилиши мумкин.</w:t>
      </w:r>
    </w:p>
    <w:p w14:paraId="13FEF198" w14:textId="1984B646" w:rsidR="00277309" w:rsidRDefault="00277309" w:rsidP="00277309">
      <w:pPr>
        <w:pStyle w:val="2"/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 xml:space="preserve">Суд жабрланувчи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Ж.Ў.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ҳамда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нинг ярашув тўғрисидаги аризаларини жиноят иши ҳужжатлари билан ўрганиб, Пешку туман прокурори Ш.Ҳикматовнинг жиноят ишини ярашганлик муносабати билан тугатиш ҳақидаги фикрини эшитиб,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айбига ихтиёрий иқрорлиги</w:t>
      </w:r>
      <w:r>
        <w:rPr>
          <w:rFonts w:asciiTheme="majorHAnsi" w:hAnsiTheme="majorHAnsi" w:cs="Times New Roman"/>
          <w:sz w:val="28"/>
          <w:szCs w:val="28"/>
          <w:lang w:val="uz-Latn-UZ"/>
        </w:rPr>
        <w:t xml:space="preserve">, </w:t>
      </w:r>
      <w:r>
        <w:rPr>
          <w:rFonts w:asciiTheme="majorHAnsi" w:hAnsiTheme="majorHAnsi" w:cs="Times New Roman"/>
          <w:sz w:val="28"/>
          <w:szCs w:val="28"/>
          <w:lang w:val="uz-Cyrl-UZ"/>
        </w:rPr>
        <w:t>етказилган зарар бартараф этилганлиги, жабрланувчи ва гумон қилинувчига бирон-бир тазйиқ бўлмаганлиги, ярашув гумон қилинувчи ва жабрланувчининг хоҳиши билан бўлаётганлиги ҳамда Ўзбекистон Республикаси ЖКнинг 109-моддаси 2-қисмида назарда тутилган жиноят ЖКнинг 66</w:t>
      </w:r>
      <w:r>
        <w:rPr>
          <w:rFonts w:asciiTheme="majorHAnsi" w:hAnsiTheme="majorHAnsi" w:cs="Times New Roman"/>
          <w:sz w:val="28"/>
          <w:szCs w:val="28"/>
          <w:vertAlign w:val="superscript"/>
          <w:lang w:val="uz-Cyrl-UZ"/>
        </w:rPr>
        <w:t>1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-моддасига мувофиқ, ярашувга тушишини инобатга олиб, Ўзбекистон Республикаси Олий суди Пленумининг 2002 йил 25 октябрдаги “Ярашув тўғрисидаги ишлар бўйича суд амалиёти ҳақида”ги 27-сонли Қарорида берилган тушунтиришларга риоя қилган ҳолда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>га нисбатан юритилган жиноят ишини ярашганлик муносабати билан тугатишни лозим топди.</w:t>
      </w:r>
    </w:p>
    <w:p w14:paraId="36870D51" w14:textId="77777777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Ўзбекистон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Республикаси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ЖПКнинг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84-моддаси 4-қисми, 585-586 </w:t>
      </w:r>
      <w:proofErr w:type="spellStart"/>
      <w:r>
        <w:rPr>
          <w:rFonts w:asciiTheme="majorHAnsi" w:hAnsiTheme="majorHAnsi" w:cs="Times New Roman"/>
          <w:sz w:val="28"/>
          <w:szCs w:val="28"/>
        </w:rPr>
        <w:t>моддаларига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амал</w:t>
      </w:r>
      <w:proofErr w:type="spellEnd"/>
      <w:r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қилиб</w:t>
      </w:r>
      <w:proofErr w:type="spellEnd"/>
      <w:r>
        <w:rPr>
          <w:rFonts w:asciiTheme="majorHAnsi" w:hAnsiTheme="majorHAnsi" w:cs="Times New Roman"/>
          <w:sz w:val="28"/>
          <w:szCs w:val="28"/>
        </w:rPr>
        <w:t>, суд</w:t>
      </w:r>
    </w:p>
    <w:p w14:paraId="76169FA2" w14:textId="77777777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  <w:lang w:val="uz-Cyrl-UZ"/>
        </w:rPr>
      </w:pPr>
      <w:bookmarkStart w:id="0" w:name="_GoBack"/>
      <w:bookmarkEnd w:id="0"/>
    </w:p>
    <w:p w14:paraId="5CF7076E" w14:textId="77777777" w:rsidR="00277309" w:rsidRDefault="00277309" w:rsidP="00277309">
      <w:pPr>
        <w:tabs>
          <w:tab w:val="left" w:pos="9204"/>
          <w:tab w:val="left" w:pos="991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А Ж Р И М      Қ И Л Д И:</w:t>
      </w:r>
    </w:p>
    <w:p w14:paraId="0BE4F14A" w14:textId="77777777" w:rsidR="00277309" w:rsidRDefault="00277309" w:rsidP="00277309">
      <w:pPr>
        <w:pStyle w:val="a7"/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</w:p>
    <w:p w14:paraId="69094DB1" w14:textId="312A6D82" w:rsidR="00277309" w:rsidRDefault="00277309" w:rsidP="00277309">
      <w:pPr>
        <w:pStyle w:val="a7"/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 xml:space="preserve">Ўзбекистон Республикаси ЖК 109-моддасининг 2-қисми билан гумон қилинувчи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>
        <w:rPr>
          <w:rFonts w:asciiTheme="majorHAnsi" w:hAnsiTheme="majorHAnsi" w:cs="Times New Roman"/>
          <w:sz w:val="28"/>
          <w:szCs w:val="28"/>
          <w:lang w:val="uz-Cyrl-UZ"/>
        </w:rPr>
        <w:t xml:space="preserve"> билан жабрланувчи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Ж.Ў.</w:t>
      </w:r>
      <w:r>
        <w:rPr>
          <w:rFonts w:asciiTheme="majorHAnsi" w:hAnsiTheme="majorHAnsi" w:cs="Times New Roman"/>
          <w:color w:val="000000"/>
          <w:sz w:val="28"/>
          <w:szCs w:val="28"/>
          <w:lang w:val="uz-Cyrl-UZ"/>
        </w:rPr>
        <w:t xml:space="preserve">нинг ўзаро ярашганлиги муносабати билан </w:t>
      </w:r>
      <w:r w:rsidR="002A2BE4"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 w:rsidR="001236EB" w:rsidRPr="001236EB">
        <w:rPr>
          <w:rFonts w:asciiTheme="majorHAnsi" w:hAnsiTheme="majorHAnsi" w:cs="Times New Roman"/>
          <w:sz w:val="28"/>
          <w:szCs w:val="28"/>
          <w:lang w:val="uz-Cyrl-UZ"/>
        </w:rPr>
        <w:t xml:space="preserve"> </w:t>
      </w:r>
      <w:r>
        <w:rPr>
          <w:rFonts w:asciiTheme="majorHAnsi" w:hAnsiTheme="majorHAnsi" w:cs="Times New Roman"/>
          <w:bCs/>
          <w:sz w:val="28"/>
          <w:szCs w:val="28"/>
          <w:lang w:val="uz-Cyrl-UZ"/>
        </w:rPr>
        <w:t xml:space="preserve"> </w:t>
      </w:r>
      <w:r>
        <w:rPr>
          <w:rFonts w:asciiTheme="majorHAnsi" w:hAnsiTheme="majorHAnsi" w:cs="Times New Roman"/>
          <w:sz w:val="28"/>
          <w:szCs w:val="28"/>
          <w:lang w:val="uz-Cyrl-UZ"/>
        </w:rPr>
        <w:t>жиноий жавобгарликдан озод қилинсин.</w:t>
      </w:r>
    </w:p>
    <w:p w14:paraId="24F666C7" w14:textId="4932BB59" w:rsidR="00277309" w:rsidRDefault="002A2BE4" w:rsidP="00277309">
      <w:pPr>
        <w:pStyle w:val="a7"/>
        <w:tabs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>Р.М.</w:t>
      </w:r>
      <w:r w:rsidR="00277309">
        <w:rPr>
          <w:rFonts w:asciiTheme="majorHAnsi" w:hAnsiTheme="majorHAnsi" w:cs="Times New Roman"/>
          <w:sz w:val="28"/>
          <w:szCs w:val="28"/>
          <w:lang w:val="uz-Cyrl-UZ"/>
        </w:rPr>
        <w:t xml:space="preserve">га нисбатан Ўзбекистон Республикаси ЖК 109-моддасининг 2-қисми билан юритилган </w:t>
      </w:r>
      <w:r w:rsidR="00277309">
        <w:rPr>
          <w:rFonts w:asciiTheme="majorHAnsi" w:hAnsiTheme="majorHAnsi" w:cs="Times New Roman"/>
          <w:bCs/>
          <w:iCs/>
          <w:sz w:val="28"/>
          <w:szCs w:val="28"/>
          <w:lang w:val="uz-Cyrl-UZ"/>
        </w:rPr>
        <w:t>1-2011-2101/16</w:t>
      </w:r>
      <w:r w:rsidR="001236EB">
        <w:rPr>
          <w:rFonts w:asciiTheme="majorHAnsi" w:hAnsiTheme="majorHAnsi" w:cs="Times New Roman"/>
          <w:bCs/>
          <w:iCs/>
          <w:sz w:val="28"/>
          <w:szCs w:val="28"/>
          <w:lang w:val="uz-Cyrl-UZ"/>
        </w:rPr>
        <w:t>8</w:t>
      </w:r>
      <w:r w:rsidR="00277309">
        <w:rPr>
          <w:rFonts w:asciiTheme="majorHAnsi" w:hAnsiTheme="majorHAnsi" w:cs="Times New Roman"/>
          <w:sz w:val="28"/>
          <w:szCs w:val="28"/>
          <w:lang w:val="uz-Cyrl-UZ"/>
        </w:rPr>
        <w:t>-сонли жиноят иши ҳаракатдан тугатилсин.</w:t>
      </w:r>
    </w:p>
    <w:p w14:paraId="1BD1B437" w14:textId="77777777" w:rsidR="00277309" w:rsidRDefault="00277309" w:rsidP="00277309">
      <w:pPr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lang w:val="uz-Cyrl-UZ"/>
        </w:rPr>
      </w:pPr>
      <w:r>
        <w:rPr>
          <w:rFonts w:asciiTheme="majorHAnsi" w:hAnsiTheme="majorHAnsi" w:cs="Times New Roman"/>
          <w:sz w:val="28"/>
          <w:szCs w:val="28"/>
          <w:lang w:val="uz-Cyrl-UZ"/>
        </w:rPr>
        <w:t>Ажримдан норози тараф шу суд орқали 20 /йигирма/ кун ичида Бухоро вилоят суди апелляция судлов ҳайъатига хусусий шикоят қилишга, прокурор эса хусусий протест келтиришга ҳақлидир.</w:t>
      </w:r>
    </w:p>
    <w:p w14:paraId="56FB663D" w14:textId="77777777" w:rsidR="00277309" w:rsidRDefault="00277309" w:rsidP="00277309">
      <w:pPr>
        <w:spacing w:after="0" w:line="240" w:lineRule="auto"/>
        <w:ind w:right="-1"/>
        <w:rPr>
          <w:rFonts w:asciiTheme="majorHAnsi" w:hAnsiTheme="majorHAnsi" w:cs="Times New Roman"/>
          <w:sz w:val="28"/>
          <w:szCs w:val="28"/>
          <w:lang w:val="uz-Cyrl-UZ"/>
        </w:rPr>
      </w:pPr>
    </w:p>
    <w:p w14:paraId="058E1E36" w14:textId="77777777" w:rsidR="00277309" w:rsidRDefault="00277309" w:rsidP="00277309">
      <w:pPr>
        <w:spacing w:after="0" w:line="240" w:lineRule="auto"/>
        <w:ind w:right="-1"/>
        <w:jc w:val="both"/>
        <w:rPr>
          <w:rFonts w:asciiTheme="majorHAnsi" w:hAnsiTheme="majorHAnsi" w:cs="Times New Roman"/>
          <w:b/>
          <w:sz w:val="28"/>
          <w:szCs w:val="28"/>
          <w:lang w:val="uz-Cyrl-UZ"/>
        </w:rPr>
      </w:pPr>
      <w:r>
        <w:rPr>
          <w:rFonts w:asciiTheme="majorHAnsi" w:hAnsiTheme="majorHAnsi" w:cs="Times New Roman"/>
          <w:b/>
          <w:sz w:val="28"/>
          <w:szCs w:val="28"/>
          <w:lang w:val="uz-Cyrl-UZ"/>
        </w:rPr>
        <w:lastRenderedPageBreak/>
        <w:t xml:space="preserve">Раислик қилувчи                                         </w:t>
      </w:r>
      <w:r w:rsidRPr="005534A2">
        <w:rPr>
          <w:rFonts w:asciiTheme="majorHAnsi" w:hAnsiTheme="majorHAnsi" w:cs="Times New Roman"/>
          <w:b/>
          <w:color w:val="FFFFFF" w:themeColor="background1"/>
          <w:sz w:val="28"/>
          <w:szCs w:val="28"/>
          <w:lang w:val="uz-Cyrl-UZ"/>
        </w:rPr>
        <w:t>/имзо/</w:t>
      </w:r>
      <w:r>
        <w:rPr>
          <w:rFonts w:asciiTheme="majorHAnsi" w:hAnsiTheme="majorHAnsi" w:cs="Times New Roman"/>
          <w:b/>
          <w:sz w:val="28"/>
          <w:szCs w:val="28"/>
          <w:lang w:val="uz-Cyrl-UZ"/>
        </w:rPr>
        <w:tab/>
      </w:r>
      <w:r>
        <w:rPr>
          <w:rFonts w:asciiTheme="majorHAnsi" w:hAnsiTheme="majorHAnsi" w:cs="Times New Roman"/>
          <w:b/>
          <w:sz w:val="28"/>
          <w:szCs w:val="28"/>
          <w:lang w:val="uz-Cyrl-UZ"/>
        </w:rPr>
        <w:tab/>
      </w:r>
      <w:r>
        <w:rPr>
          <w:rFonts w:asciiTheme="majorHAnsi" w:hAnsiTheme="majorHAnsi" w:cs="Times New Roman"/>
          <w:b/>
          <w:sz w:val="28"/>
          <w:szCs w:val="28"/>
          <w:lang w:val="uz-Cyrl-UZ"/>
        </w:rPr>
        <w:tab/>
        <w:t>Ф.Икрамов</w:t>
      </w:r>
    </w:p>
    <w:p w14:paraId="3829AE3F" w14:textId="77777777" w:rsidR="00277309" w:rsidRDefault="00277309" w:rsidP="00277309">
      <w:pPr>
        <w:spacing w:after="0" w:line="240" w:lineRule="auto"/>
        <w:ind w:right="-1"/>
        <w:rPr>
          <w:rFonts w:asciiTheme="majorHAnsi" w:hAnsiTheme="majorHAnsi" w:cs="Times New Roman"/>
          <w:sz w:val="28"/>
          <w:szCs w:val="28"/>
          <w:lang w:val="uz-Cyrl-UZ"/>
        </w:rPr>
      </w:pPr>
    </w:p>
    <w:p w14:paraId="320E7C4E" w14:textId="77777777" w:rsidR="00277309" w:rsidRPr="005534A2" w:rsidRDefault="00277309" w:rsidP="00277309">
      <w:pPr>
        <w:spacing w:after="0" w:line="240" w:lineRule="auto"/>
        <w:ind w:right="-1"/>
        <w:rPr>
          <w:rFonts w:asciiTheme="majorHAnsi" w:hAnsiTheme="majorHAnsi" w:cs="Times New Roman"/>
          <w:color w:val="FFFFFF" w:themeColor="background1"/>
          <w:sz w:val="28"/>
          <w:szCs w:val="28"/>
          <w:lang w:val="uz-Cyrl-UZ"/>
        </w:rPr>
      </w:pPr>
      <w:r w:rsidRPr="005534A2">
        <w:rPr>
          <w:rFonts w:asciiTheme="majorHAnsi" w:hAnsiTheme="majorHAnsi" w:cs="Times New Roman"/>
          <w:color w:val="FFFFFF" w:themeColor="background1"/>
          <w:sz w:val="28"/>
          <w:szCs w:val="28"/>
          <w:lang w:val="uz-Cyrl-UZ"/>
        </w:rPr>
        <w:t>Нусхаси аслига тўғри: _____________________________</w:t>
      </w:r>
    </w:p>
    <w:p w14:paraId="70C398DF" w14:textId="77777777" w:rsidR="00277309" w:rsidRPr="005534A2" w:rsidRDefault="00277309" w:rsidP="00277309">
      <w:pPr>
        <w:rPr>
          <w:rFonts w:asciiTheme="majorHAnsi" w:hAnsiTheme="majorHAnsi"/>
          <w:color w:val="FFFFFF" w:themeColor="background1"/>
          <w:sz w:val="28"/>
          <w:szCs w:val="28"/>
          <w:lang w:val="uz-Cyrl-UZ"/>
        </w:rPr>
      </w:pPr>
    </w:p>
    <w:p w14:paraId="1ACC895E" w14:textId="77777777" w:rsidR="00277309" w:rsidRDefault="00277309" w:rsidP="00277309">
      <w:pPr>
        <w:rPr>
          <w:rFonts w:asciiTheme="majorHAnsi" w:hAnsiTheme="majorHAnsi"/>
          <w:sz w:val="28"/>
          <w:szCs w:val="28"/>
          <w:lang w:val="uz-Cyrl-UZ"/>
        </w:rPr>
      </w:pPr>
    </w:p>
    <w:p w14:paraId="33BE936C" w14:textId="77777777" w:rsidR="00277309" w:rsidRDefault="00277309" w:rsidP="00277309">
      <w:pPr>
        <w:rPr>
          <w:rFonts w:ascii="Cambria" w:hAnsi="Cambria"/>
          <w:sz w:val="28"/>
          <w:szCs w:val="28"/>
          <w:lang w:val="uz-Cyrl-UZ"/>
        </w:rPr>
      </w:pPr>
    </w:p>
    <w:p w14:paraId="312A5985" w14:textId="77777777" w:rsidR="00277309" w:rsidRDefault="00277309" w:rsidP="00277309">
      <w:pPr>
        <w:rPr>
          <w:lang w:val="uz-Cyrl-UZ"/>
        </w:rPr>
      </w:pPr>
    </w:p>
    <w:p w14:paraId="40B92180" w14:textId="77777777" w:rsidR="00695E91" w:rsidRPr="00277309" w:rsidRDefault="00695E91">
      <w:pPr>
        <w:rPr>
          <w:lang w:val="uz-Cyrl-UZ"/>
        </w:rPr>
      </w:pPr>
    </w:p>
    <w:sectPr w:rsidR="00695E91" w:rsidRPr="00277309" w:rsidSect="0029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309"/>
    <w:rsid w:val="001236EB"/>
    <w:rsid w:val="00277309"/>
    <w:rsid w:val="002916BC"/>
    <w:rsid w:val="002A2BE4"/>
    <w:rsid w:val="00515E98"/>
    <w:rsid w:val="005534A2"/>
    <w:rsid w:val="00695E91"/>
    <w:rsid w:val="00E057F9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F6F0"/>
  <w15:docId w15:val="{DAE28E93-B960-45B0-B980-B97B1EFF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semiHidden/>
    <w:unhideWhenUsed/>
    <w:qFormat/>
    <w:rsid w:val="00277309"/>
    <w:pPr>
      <w:spacing w:after="0" w:line="240" w:lineRule="auto"/>
      <w:ind w:firstLine="48"/>
      <w:jc w:val="center"/>
    </w:pPr>
    <w:rPr>
      <w:rFonts w:ascii="Palatino Linotype" w:eastAsia="Times New Roman" w:hAnsi="Palatino Linotype" w:cs="Times New Roman"/>
      <w:b/>
      <w:sz w:val="24"/>
      <w:szCs w:val="20"/>
    </w:rPr>
  </w:style>
  <w:style w:type="paragraph" w:styleId="a4">
    <w:name w:val="Title"/>
    <w:basedOn w:val="a"/>
    <w:link w:val="a5"/>
    <w:uiPriority w:val="99"/>
    <w:qFormat/>
    <w:rsid w:val="00277309"/>
    <w:pPr>
      <w:spacing w:after="0" w:line="240" w:lineRule="auto"/>
      <w:jc w:val="center"/>
    </w:pPr>
    <w:rPr>
      <w:rFonts w:ascii="AANTIQUA" w:eastAsia="Times New Roman" w:hAnsi="AANTIQUA" w:cs="Times New Roman"/>
      <w:sz w:val="24"/>
      <w:szCs w:val="20"/>
    </w:rPr>
  </w:style>
  <w:style w:type="character" w:customStyle="1" w:styleId="a6">
    <w:name w:val="Название Знак"/>
    <w:basedOn w:val="a0"/>
    <w:uiPriority w:val="10"/>
    <w:rsid w:val="00277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semiHidden/>
    <w:unhideWhenUsed/>
    <w:rsid w:val="002773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7309"/>
  </w:style>
  <w:style w:type="paragraph" w:styleId="a9">
    <w:name w:val="Body Text Indent"/>
    <w:basedOn w:val="a"/>
    <w:link w:val="1"/>
    <w:semiHidden/>
    <w:unhideWhenUsed/>
    <w:rsid w:val="002773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uiPriority w:val="99"/>
    <w:semiHidden/>
    <w:rsid w:val="00277309"/>
  </w:style>
  <w:style w:type="paragraph" w:styleId="2">
    <w:name w:val="Body Text 2"/>
    <w:basedOn w:val="a"/>
    <w:link w:val="20"/>
    <w:uiPriority w:val="99"/>
    <w:semiHidden/>
    <w:unhideWhenUsed/>
    <w:rsid w:val="002773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309"/>
  </w:style>
  <w:style w:type="character" w:customStyle="1" w:styleId="a5">
    <w:name w:val="Заголовок Знак"/>
    <w:basedOn w:val="a0"/>
    <w:link w:val="a4"/>
    <w:uiPriority w:val="99"/>
    <w:locked/>
    <w:rsid w:val="00277309"/>
    <w:rPr>
      <w:rFonts w:ascii="AANTIQUA" w:eastAsia="Times New Roman" w:hAnsi="AANTIQUA" w:cs="Times New Roman"/>
      <w:sz w:val="24"/>
      <w:szCs w:val="20"/>
    </w:rPr>
  </w:style>
  <w:style w:type="character" w:customStyle="1" w:styleId="1">
    <w:name w:val="Основной текст с отступом Знак1"/>
    <w:basedOn w:val="a0"/>
    <w:link w:val="a9"/>
    <w:semiHidden/>
    <w:locked/>
    <w:rsid w:val="002773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dcterms:created xsi:type="dcterms:W3CDTF">2021-12-31T16:09:00Z</dcterms:created>
  <dcterms:modified xsi:type="dcterms:W3CDTF">2022-01-18T15:37:00Z</dcterms:modified>
</cp:coreProperties>
</file>