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70E" w:rsidRPr="002C21EA" w:rsidRDefault="0065770E" w:rsidP="0065770E">
      <w:pPr>
        <w:tabs>
          <w:tab w:val="left" w:pos="708"/>
          <w:tab w:val="left" w:pos="1416"/>
          <w:tab w:val="left" w:pos="2124"/>
          <w:tab w:val="left" w:pos="2832"/>
          <w:tab w:val="left" w:pos="3369"/>
        </w:tabs>
        <w:ind w:firstLine="567"/>
        <w:contextualSpacing/>
        <w:jc w:val="center"/>
        <w:rPr>
          <w:b/>
          <w:sz w:val="28"/>
          <w:szCs w:val="28"/>
          <w:lang w:val="uz-Cyrl-UZ"/>
        </w:rPr>
      </w:pPr>
      <w:r w:rsidRPr="002C21EA">
        <w:rPr>
          <w:b/>
          <w:sz w:val="28"/>
          <w:szCs w:val="28"/>
          <w:lang w:val="uz-Cyrl-UZ"/>
        </w:rPr>
        <w:t>А  Ж   Р   И   М</w:t>
      </w:r>
    </w:p>
    <w:p w:rsidR="0065770E" w:rsidRPr="002C21EA" w:rsidRDefault="0065770E" w:rsidP="0065770E">
      <w:pPr>
        <w:tabs>
          <w:tab w:val="left" w:pos="708"/>
          <w:tab w:val="left" w:pos="1416"/>
          <w:tab w:val="left" w:pos="2124"/>
          <w:tab w:val="left" w:pos="2832"/>
          <w:tab w:val="left" w:pos="3369"/>
        </w:tabs>
        <w:ind w:firstLine="567"/>
        <w:contextualSpacing/>
        <w:jc w:val="center"/>
        <w:rPr>
          <w:b/>
          <w:sz w:val="28"/>
          <w:szCs w:val="28"/>
          <w:lang w:val="uz-Cyrl-UZ"/>
        </w:rPr>
      </w:pPr>
    </w:p>
    <w:p w:rsidR="0065770E" w:rsidRPr="002C21EA" w:rsidRDefault="0065770E" w:rsidP="0065770E">
      <w:pPr>
        <w:ind w:firstLine="567"/>
        <w:contextualSpacing/>
        <w:jc w:val="both"/>
        <w:rPr>
          <w:sz w:val="28"/>
          <w:szCs w:val="28"/>
          <w:lang w:val="uz-Cyrl-UZ"/>
        </w:rPr>
      </w:pPr>
      <w:r w:rsidRPr="002C21EA">
        <w:rPr>
          <w:sz w:val="28"/>
          <w:szCs w:val="28"/>
          <w:lang w:val="uz-Cyrl-UZ"/>
        </w:rPr>
        <w:t>2020 йил</w:t>
      </w:r>
      <w:r>
        <w:rPr>
          <w:sz w:val="28"/>
          <w:szCs w:val="28"/>
          <w:lang w:val="uz-Cyrl-UZ"/>
        </w:rPr>
        <w:t xml:space="preserve"> октябрь</w:t>
      </w:r>
      <w:r w:rsidRPr="002C21EA">
        <w:rPr>
          <w:sz w:val="28"/>
          <w:szCs w:val="28"/>
          <w:lang w:val="uz-Cyrl-UZ"/>
        </w:rPr>
        <w:t xml:space="preserve"> ойининг </w:t>
      </w:r>
      <w:r>
        <w:rPr>
          <w:sz w:val="28"/>
          <w:szCs w:val="28"/>
          <w:lang w:val="uz-Cyrl-UZ"/>
        </w:rPr>
        <w:t>1</w:t>
      </w:r>
      <w:r w:rsidR="006F33A2">
        <w:rPr>
          <w:sz w:val="28"/>
          <w:szCs w:val="28"/>
          <w:lang w:val="uz-Cyrl-UZ"/>
        </w:rPr>
        <w:t>6</w:t>
      </w:r>
      <w:r w:rsidRPr="002C21EA">
        <w:rPr>
          <w:sz w:val="28"/>
          <w:szCs w:val="28"/>
          <w:lang w:val="uz-Cyrl-UZ"/>
        </w:rPr>
        <w:t xml:space="preserve"> куни жиноят ишлари бўйича Пастдарғом туман судининг очиқ суд мажлиси ўз биносида бўлиб,</w:t>
      </w:r>
    </w:p>
    <w:p w:rsidR="0065770E" w:rsidRPr="002C21EA" w:rsidRDefault="0065770E" w:rsidP="0065770E">
      <w:pPr>
        <w:ind w:firstLine="567"/>
        <w:contextualSpacing/>
        <w:jc w:val="both"/>
        <w:rPr>
          <w:sz w:val="28"/>
          <w:szCs w:val="28"/>
          <w:lang w:val="uz-Cyrl-UZ"/>
        </w:rPr>
      </w:pPr>
      <w:r w:rsidRPr="002C21EA">
        <w:rPr>
          <w:sz w:val="28"/>
          <w:szCs w:val="28"/>
          <w:lang w:val="uz-Cyrl-UZ"/>
        </w:rPr>
        <w:t xml:space="preserve">Раислик этувчи:- Х.Чиниев, судья ёрдамчиси </w:t>
      </w:r>
      <w:r w:rsidR="001214CA">
        <w:rPr>
          <w:sz w:val="28"/>
          <w:szCs w:val="28"/>
          <w:lang w:val="uz-Cyrl-UZ"/>
        </w:rPr>
        <w:t>Б.Матназаров</w:t>
      </w:r>
      <w:r>
        <w:rPr>
          <w:sz w:val="28"/>
          <w:szCs w:val="28"/>
          <w:lang w:val="uz-Cyrl-UZ"/>
        </w:rPr>
        <w:t xml:space="preserve">нинг </w:t>
      </w:r>
      <w:r w:rsidRPr="002C21EA">
        <w:rPr>
          <w:sz w:val="28"/>
          <w:szCs w:val="28"/>
          <w:lang w:val="uz-Cyrl-UZ"/>
        </w:rPr>
        <w:t xml:space="preserve">котиблигида, тарафлардан Пастдарғом туман </w:t>
      </w:r>
      <w:r>
        <w:rPr>
          <w:sz w:val="28"/>
          <w:szCs w:val="28"/>
          <w:lang w:val="uz-Cyrl-UZ"/>
        </w:rPr>
        <w:t>прокурори ёрдамчиси</w:t>
      </w:r>
      <w:r w:rsidRPr="002C21EA">
        <w:rPr>
          <w:sz w:val="28"/>
          <w:szCs w:val="28"/>
          <w:lang w:val="uz-Cyrl-UZ"/>
        </w:rPr>
        <w:t xml:space="preserve"> </w:t>
      </w:r>
      <w:r w:rsidR="00C20C52">
        <w:rPr>
          <w:color w:val="000000"/>
          <w:sz w:val="28"/>
          <w:szCs w:val="28"/>
          <w:lang w:val="uz-Cyrl-UZ"/>
        </w:rPr>
        <w:t>С.Назаров</w:t>
      </w:r>
      <w:r w:rsidRPr="002C21EA">
        <w:rPr>
          <w:color w:val="000000"/>
          <w:sz w:val="28"/>
          <w:szCs w:val="28"/>
          <w:lang w:val="uz-Cyrl-UZ"/>
        </w:rPr>
        <w:t xml:space="preserve"> ва 37-сонли манзил колонияси вакили </w:t>
      </w:r>
      <w:r w:rsidRPr="007C5FAF">
        <w:rPr>
          <w:color w:val="000000"/>
          <w:sz w:val="28"/>
          <w:szCs w:val="28"/>
          <w:lang w:val="uz-Cyrl-UZ"/>
        </w:rPr>
        <w:t>У.Аликулов</w:t>
      </w:r>
      <w:r w:rsidRPr="002C21EA">
        <w:rPr>
          <w:color w:val="000000"/>
          <w:sz w:val="28"/>
          <w:szCs w:val="28"/>
          <w:lang w:val="uz-Cyrl-UZ"/>
        </w:rPr>
        <w:t>ларнинг иштирокида</w:t>
      </w:r>
      <w:r w:rsidRPr="002C21EA">
        <w:rPr>
          <w:sz w:val="28"/>
          <w:szCs w:val="28"/>
          <w:lang w:val="uz-Cyrl-UZ"/>
        </w:rPr>
        <w:t>, Самарқанд вилоят ИИБ 37-сон манзил колония бошлиғининг тақдимномасига асосан юборилган,</w:t>
      </w:r>
    </w:p>
    <w:p w:rsidR="0065770E" w:rsidRPr="002C21EA" w:rsidRDefault="0065770E" w:rsidP="0065770E">
      <w:pPr>
        <w:ind w:firstLine="567"/>
        <w:contextualSpacing/>
        <w:jc w:val="both"/>
        <w:rPr>
          <w:sz w:val="28"/>
          <w:szCs w:val="28"/>
          <w:lang w:val="uz-Cyrl-UZ"/>
        </w:rPr>
      </w:pPr>
      <w:r w:rsidRPr="002C21EA">
        <w:rPr>
          <w:sz w:val="28"/>
          <w:szCs w:val="28"/>
          <w:lang w:val="uz-Cyrl-UZ"/>
        </w:rPr>
        <w:t xml:space="preserve">Маҳкум: </w:t>
      </w:r>
      <w:r>
        <w:rPr>
          <w:sz w:val="28"/>
          <w:szCs w:val="28"/>
          <w:lang w:val="uz-Cyrl-UZ"/>
        </w:rPr>
        <w:t xml:space="preserve">Раджабов Рустам Рашидович </w:t>
      </w:r>
      <w:r w:rsidRPr="002C21EA">
        <w:rPr>
          <w:sz w:val="28"/>
          <w:szCs w:val="28"/>
          <w:lang w:val="uz-Cyrl-UZ"/>
        </w:rPr>
        <w:t xml:space="preserve">– </w:t>
      </w:r>
      <w:r w:rsidRPr="0073644D">
        <w:rPr>
          <w:sz w:val="28"/>
          <w:szCs w:val="28"/>
          <w:lang w:val="uz-Cyrl-UZ"/>
        </w:rPr>
        <w:t xml:space="preserve">1978 йил 17 май куни Қашқадарё вилояти, Косон туманида туғилган, миллати ўзбек, Ўзбекистон Республикаси фуқароси, маълумоти ўрта, оилали, 2 нафар фарзанди бор, “Косон нефт-газ қидирув экспедицияси” МЧЖда қўриқлаш хизматининг </w:t>
      </w:r>
      <w:r>
        <w:rPr>
          <w:sz w:val="28"/>
          <w:szCs w:val="28"/>
          <w:lang w:val="uz-Cyrl-UZ"/>
        </w:rPr>
        <w:t xml:space="preserve">              </w:t>
      </w:r>
      <w:r w:rsidRPr="0073644D">
        <w:rPr>
          <w:sz w:val="28"/>
          <w:szCs w:val="28"/>
          <w:lang w:val="uz-Cyrl-UZ"/>
        </w:rPr>
        <w:t>2-разряд қоровули лавозимида ишлаган</w:t>
      </w:r>
      <w:r w:rsidRPr="002C21EA">
        <w:rPr>
          <w:sz w:val="28"/>
          <w:szCs w:val="28"/>
          <w:lang w:val="uz-Cyrl-UZ"/>
        </w:rPr>
        <w:t>, муқаддам судлан</w:t>
      </w:r>
      <w:r>
        <w:rPr>
          <w:sz w:val="28"/>
          <w:szCs w:val="28"/>
          <w:lang w:val="uz-Cyrl-UZ"/>
        </w:rPr>
        <w:t>маган</w:t>
      </w:r>
      <w:r w:rsidRPr="002C21EA">
        <w:rPr>
          <w:sz w:val="28"/>
          <w:szCs w:val="28"/>
          <w:lang w:val="uz-Cyrl-UZ"/>
        </w:rPr>
        <w:t xml:space="preserve">, қамоққа олингунга </w:t>
      </w:r>
      <w:r>
        <w:rPr>
          <w:sz w:val="28"/>
          <w:szCs w:val="28"/>
          <w:lang w:val="uz-Cyrl-UZ"/>
        </w:rPr>
        <w:t xml:space="preserve">қадар </w:t>
      </w:r>
      <w:r w:rsidRPr="0073644D">
        <w:rPr>
          <w:sz w:val="28"/>
          <w:szCs w:val="28"/>
          <w:lang w:val="uz-Cyrl-UZ"/>
        </w:rPr>
        <w:t>Қашқадарё вилояти, Косон тумани, “Қуйбоғ” МФЙда</w:t>
      </w:r>
      <w:r w:rsidRPr="002C21EA">
        <w:rPr>
          <w:sz w:val="28"/>
          <w:szCs w:val="28"/>
          <w:lang w:val="uz-Cyrl-UZ"/>
        </w:rPr>
        <w:t xml:space="preserve"> яшаган </w:t>
      </w:r>
      <w:r>
        <w:rPr>
          <w:sz w:val="28"/>
          <w:szCs w:val="28"/>
          <w:lang w:val="uz-Cyrl-UZ"/>
        </w:rPr>
        <w:t>Р.Раджабовг</w:t>
      </w:r>
      <w:r w:rsidRPr="002C21EA">
        <w:rPr>
          <w:sz w:val="28"/>
          <w:szCs w:val="28"/>
          <w:lang w:val="uz-Cyrl-UZ"/>
        </w:rPr>
        <w:t xml:space="preserve">а нисбатан ўталмай қолган жазо муддатини Ўзбекистон Республикаси ЖК 74-моддасига асосан енгилроғи билан алмаштириш ҳақидаги </w:t>
      </w:r>
      <w:r>
        <w:rPr>
          <w:sz w:val="28"/>
          <w:szCs w:val="28"/>
          <w:lang w:val="uz-Cyrl-UZ"/>
        </w:rPr>
        <w:t>ҳ</w:t>
      </w:r>
      <w:r w:rsidRPr="002C21EA">
        <w:rPr>
          <w:sz w:val="28"/>
          <w:szCs w:val="28"/>
          <w:lang w:val="uz-Cyrl-UZ"/>
        </w:rPr>
        <w:t>ужжатларни кўриб чиқиб, қуйидагилар</w:t>
      </w:r>
      <w:r>
        <w:rPr>
          <w:sz w:val="28"/>
          <w:szCs w:val="28"/>
          <w:lang w:val="uz-Cyrl-UZ"/>
        </w:rPr>
        <w:t>ни</w:t>
      </w:r>
    </w:p>
    <w:p w:rsidR="0065770E" w:rsidRPr="002C21EA" w:rsidRDefault="0065770E" w:rsidP="0065770E">
      <w:pPr>
        <w:ind w:firstLine="567"/>
        <w:contextualSpacing/>
        <w:jc w:val="both"/>
        <w:rPr>
          <w:b/>
          <w:sz w:val="28"/>
          <w:szCs w:val="28"/>
          <w:lang w:val="uz-Cyrl-UZ"/>
        </w:rPr>
      </w:pPr>
    </w:p>
    <w:p w:rsidR="0065770E" w:rsidRPr="002C21EA" w:rsidRDefault="0065770E" w:rsidP="0065770E">
      <w:pPr>
        <w:ind w:firstLine="567"/>
        <w:contextualSpacing/>
        <w:jc w:val="center"/>
        <w:rPr>
          <w:b/>
          <w:sz w:val="28"/>
          <w:szCs w:val="28"/>
          <w:lang w:val="uz-Cyrl-UZ"/>
        </w:rPr>
      </w:pPr>
      <w:r w:rsidRPr="002C21EA">
        <w:rPr>
          <w:b/>
          <w:sz w:val="28"/>
          <w:szCs w:val="28"/>
          <w:lang w:val="uz-Cyrl-UZ"/>
        </w:rPr>
        <w:t xml:space="preserve">А   Н    И   Қ   Л   А   Н   Д   И :-  </w:t>
      </w:r>
    </w:p>
    <w:p w:rsidR="0065770E" w:rsidRPr="002C21EA" w:rsidRDefault="0065770E" w:rsidP="0065770E">
      <w:pPr>
        <w:ind w:firstLine="567"/>
        <w:contextualSpacing/>
        <w:jc w:val="both"/>
        <w:rPr>
          <w:sz w:val="28"/>
          <w:szCs w:val="28"/>
          <w:lang w:val="uz-Cyrl-UZ"/>
        </w:rPr>
      </w:pPr>
    </w:p>
    <w:p w:rsidR="0065770E" w:rsidRDefault="0065770E" w:rsidP="0065770E">
      <w:pPr>
        <w:ind w:firstLine="567"/>
        <w:jc w:val="both"/>
        <w:rPr>
          <w:sz w:val="28"/>
          <w:szCs w:val="28"/>
          <w:lang w:val="uz-Cyrl-UZ"/>
        </w:rPr>
      </w:pPr>
      <w:r w:rsidRPr="002C21EA">
        <w:rPr>
          <w:sz w:val="28"/>
          <w:szCs w:val="28"/>
          <w:lang w:val="uz-Cyrl-UZ"/>
        </w:rPr>
        <w:t xml:space="preserve">Маҳкум </w:t>
      </w:r>
      <w:r>
        <w:rPr>
          <w:sz w:val="28"/>
          <w:szCs w:val="28"/>
          <w:lang w:val="uz-Cyrl-UZ"/>
        </w:rPr>
        <w:t>Раджабов Рустам Рашидович жиноят ишлари бўйича</w:t>
      </w:r>
      <w:r w:rsidRPr="00C514C2">
        <w:rPr>
          <w:sz w:val="28"/>
          <w:szCs w:val="28"/>
          <w:lang w:val="uz-Cyrl-UZ"/>
        </w:rPr>
        <w:t xml:space="preserve"> </w:t>
      </w:r>
      <w:r>
        <w:rPr>
          <w:sz w:val="28"/>
          <w:szCs w:val="28"/>
          <w:lang w:val="uz-Cyrl-UZ"/>
        </w:rPr>
        <w:t>Косон туман</w:t>
      </w:r>
      <w:r w:rsidRPr="00B73602">
        <w:rPr>
          <w:sz w:val="28"/>
          <w:szCs w:val="28"/>
          <w:lang w:val="uz-Cyrl-UZ"/>
        </w:rPr>
        <w:t xml:space="preserve"> судининг 20</w:t>
      </w:r>
      <w:r>
        <w:rPr>
          <w:sz w:val="28"/>
          <w:szCs w:val="28"/>
          <w:lang w:val="uz-Cyrl-UZ"/>
        </w:rPr>
        <w:t>18</w:t>
      </w:r>
      <w:r w:rsidRPr="00B73602">
        <w:rPr>
          <w:sz w:val="28"/>
          <w:szCs w:val="28"/>
          <w:lang w:val="uz-Cyrl-UZ"/>
        </w:rPr>
        <w:t xml:space="preserve"> йил </w:t>
      </w:r>
      <w:r>
        <w:rPr>
          <w:sz w:val="28"/>
          <w:szCs w:val="28"/>
          <w:lang w:val="uz-Cyrl-UZ"/>
        </w:rPr>
        <w:t>16</w:t>
      </w:r>
      <w:r w:rsidRPr="00B73602">
        <w:rPr>
          <w:sz w:val="28"/>
          <w:szCs w:val="28"/>
          <w:lang w:val="uz-Cyrl-UZ"/>
        </w:rPr>
        <w:t xml:space="preserve"> </w:t>
      </w:r>
      <w:r>
        <w:rPr>
          <w:sz w:val="28"/>
          <w:szCs w:val="28"/>
          <w:lang w:val="uz-Cyrl-UZ"/>
        </w:rPr>
        <w:t>май</w:t>
      </w:r>
      <w:r w:rsidRPr="00B73602">
        <w:rPr>
          <w:sz w:val="28"/>
          <w:szCs w:val="28"/>
          <w:lang w:val="uz-Cyrl-UZ"/>
        </w:rPr>
        <w:t xml:space="preserve"> кунидаги ҳукмига кўра, Ўзбекистон Республикаси ЖКнинг </w:t>
      </w:r>
      <w:r>
        <w:rPr>
          <w:sz w:val="28"/>
          <w:szCs w:val="28"/>
          <w:lang w:val="uz-Cyrl-UZ"/>
        </w:rPr>
        <w:t xml:space="preserve">270 – моддаси 1 – қисми, 273 – моддаси 1 – қисми, 25,273 – </w:t>
      </w:r>
      <w:r w:rsidRPr="00B73602">
        <w:rPr>
          <w:sz w:val="28"/>
          <w:szCs w:val="28"/>
          <w:lang w:val="uz-Cyrl-UZ"/>
        </w:rPr>
        <w:t xml:space="preserve">моддаси </w:t>
      </w:r>
      <w:r>
        <w:rPr>
          <w:sz w:val="28"/>
          <w:szCs w:val="28"/>
          <w:lang w:val="uz-Cyrl-UZ"/>
        </w:rPr>
        <w:t xml:space="preserve">5 – </w:t>
      </w:r>
      <w:r w:rsidRPr="00B73602">
        <w:rPr>
          <w:sz w:val="28"/>
          <w:szCs w:val="28"/>
          <w:lang w:val="uz-Cyrl-UZ"/>
        </w:rPr>
        <w:t>қисми</w:t>
      </w:r>
      <w:r>
        <w:rPr>
          <w:sz w:val="28"/>
          <w:szCs w:val="28"/>
          <w:lang w:val="uz-Cyrl-UZ"/>
        </w:rPr>
        <w:t xml:space="preserve"> </w:t>
      </w:r>
      <w:r w:rsidRPr="00B73602">
        <w:rPr>
          <w:sz w:val="28"/>
          <w:szCs w:val="28"/>
          <w:lang w:val="uz-Cyrl-UZ"/>
        </w:rPr>
        <w:t xml:space="preserve">билан айбли деб топилиб, ЖКнинг </w:t>
      </w:r>
      <w:r w:rsidR="007C73F9">
        <w:rPr>
          <w:sz w:val="28"/>
          <w:szCs w:val="28"/>
          <w:lang w:val="uz-Cyrl-UZ"/>
        </w:rPr>
        <w:br/>
      </w:r>
      <w:r w:rsidRPr="00B73602">
        <w:rPr>
          <w:sz w:val="28"/>
          <w:szCs w:val="28"/>
          <w:lang w:val="uz-Cyrl-UZ"/>
        </w:rPr>
        <w:t>57</w:t>
      </w:r>
      <w:r>
        <w:rPr>
          <w:sz w:val="28"/>
          <w:szCs w:val="28"/>
          <w:lang w:val="uz-Cyrl-UZ"/>
        </w:rPr>
        <w:t xml:space="preserve">,59 – </w:t>
      </w:r>
      <w:r w:rsidRPr="00B73602">
        <w:rPr>
          <w:sz w:val="28"/>
          <w:szCs w:val="28"/>
          <w:lang w:val="uz-Cyrl-UZ"/>
        </w:rPr>
        <w:t xml:space="preserve">моддасига асосан </w:t>
      </w:r>
      <w:r>
        <w:rPr>
          <w:sz w:val="28"/>
          <w:szCs w:val="28"/>
          <w:lang w:val="uz-Cyrl-UZ"/>
        </w:rPr>
        <w:t>5</w:t>
      </w:r>
      <w:r w:rsidRPr="00B73602">
        <w:rPr>
          <w:sz w:val="28"/>
          <w:szCs w:val="28"/>
          <w:lang w:val="uz-Cyrl-UZ"/>
        </w:rPr>
        <w:t xml:space="preserve"> йил</w:t>
      </w:r>
      <w:r w:rsidRPr="001A004D">
        <w:rPr>
          <w:sz w:val="28"/>
          <w:szCs w:val="28"/>
          <w:lang w:val="uz-Cyrl-UZ"/>
        </w:rPr>
        <w:t xml:space="preserve"> </w:t>
      </w:r>
      <w:r>
        <w:rPr>
          <w:sz w:val="28"/>
          <w:szCs w:val="28"/>
          <w:lang w:val="uz-Cyrl-UZ"/>
        </w:rPr>
        <w:t xml:space="preserve">2 ой </w:t>
      </w:r>
      <w:r w:rsidRPr="001A004D">
        <w:rPr>
          <w:sz w:val="28"/>
          <w:szCs w:val="28"/>
          <w:lang w:val="uz-Cyrl-UZ"/>
        </w:rPr>
        <w:t xml:space="preserve">муддатга озодликдан маҳрум қилиниб, жазони </w:t>
      </w:r>
      <w:r>
        <w:rPr>
          <w:sz w:val="28"/>
          <w:szCs w:val="28"/>
          <w:lang w:val="uz-Cyrl-UZ"/>
        </w:rPr>
        <w:t>умумий</w:t>
      </w:r>
      <w:r w:rsidRPr="001A004D">
        <w:rPr>
          <w:sz w:val="28"/>
          <w:szCs w:val="28"/>
          <w:lang w:val="uz-Cyrl-UZ"/>
        </w:rPr>
        <w:t xml:space="preserve"> тартибли колонияда ўташлик белгиланган.</w:t>
      </w:r>
    </w:p>
    <w:p w:rsidR="0065770E" w:rsidRPr="00B73602" w:rsidRDefault="0065770E" w:rsidP="0065770E">
      <w:pPr>
        <w:ind w:firstLine="567"/>
        <w:jc w:val="both"/>
        <w:rPr>
          <w:sz w:val="28"/>
          <w:szCs w:val="28"/>
          <w:lang w:val="uz-Cyrl-UZ"/>
        </w:rPr>
      </w:pPr>
      <w:r>
        <w:rPr>
          <w:sz w:val="28"/>
          <w:szCs w:val="28"/>
          <w:lang w:val="uz-Cyrl-UZ"/>
        </w:rPr>
        <w:t>Жиноят ишлари бўйича Нишон туман</w:t>
      </w:r>
      <w:r w:rsidRPr="00B73602">
        <w:rPr>
          <w:sz w:val="28"/>
          <w:szCs w:val="28"/>
          <w:lang w:val="uz-Cyrl-UZ"/>
        </w:rPr>
        <w:t xml:space="preserve"> судининг </w:t>
      </w:r>
      <w:r>
        <w:rPr>
          <w:sz w:val="28"/>
          <w:szCs w:val="28"/>
          <w:lang w:val="uz-Cyrl-UZ"/>
        </w:rPr>
        <w:t>25</w:t>
      </w:r>
      <w:r w:rsidRPr="00B73602">
        <w:rPr>
          <w:sz w:val="28"/>
          <w:szCs w:val="28"/>
          <w:lang w:val="uz-Cyrl-UZ"/>
        </w:rPr>
        <w:t>.0</w:t>
      </w:r>
      <w:r>
        <w:rPr>
          <w:sz w:val="28"/>
          <w:szCs w:val="28"/>
          <w:lang w:val="uz-Cyrl-UZ"/>
        </w:rPr>
        <w:t>8</w:t>
      </w:r>
      <w:r w:rsidRPr="00B73602">
        <w:rPr>
          <w:sz w:val="28"/>
          <w:szCs w:val="28"/>
          <w:lang w:val="uz-Cyrl-UZ"/>
        </w:rPr>
        <w:t>.20</w:t>
      </w:r>
      <w:r>
        <w:rPr>
          <w:sz w:val="28"/>
          <w:szCs w:val="28"/>
          <w:lang w:val="uz-Cyrl-UZ"/>
        </w:rPr>
        <w:t>20</w:t>
      </w:r>
      <w:r w:rsidRPr="00B73602">
        <w:rPr>
          <w:sz w:val="28"/>
          <w:szCs w:val="28"/>
          <w:lang w:val="uz-Cyrl-UZ"/>
        </w:rPr>
        <w:t xml:space="preserve"> йилдаги ажримига кўра, Ўзбекистон Республикаси ЖИКнинг 113</w:t>
      </w:r>
      <w:r>
        <w:rPr>
          <w:sz w:val="28"/>
          <w:szCs w:val="28"/>
          <w:lang w:val="uz-Cyrl-UZ"/>
        </w:rPr>
        <w:t xml:space="preserve"> – </w:t>
      </w:r>
      <w:r w:rsidRPr="00B73602">
        <w:rPr>
          <w:sz w:val="28"/>
          <w:szCs w:val="28"/>
          <w:lang w:val="uz-Cyrl-UZ"/>
        </w:rPr>
        <w:t xml:space="preserve">моддасига асосан ўталмаган </w:t>
      </w:r>
      <w:r>
        <w:rPr>
          <w:sz w:val="28"/>
          <w:szCs w:val="28"/>
          <w:lang w:val="uz-Cyrl-UZ"/>
        </w:rPr>
        <w:t>2</w:t>
      </w:r>
      <w:r w:rsidRPr="00B73602">
        <w:rPr>
          <w:sz w:val="28"/>
          <w:szCs w:val="28"/>
          <w:lang w:val="uz-Cyrl-UZ"/>
        </w:rPr>
        <w:t xml:space="preserve"> йил </w:t>
      </w:r>
      <w:r>
        <w:rPr>
          <w:sz w:val="28"/>
          <w:szCs w:val="28"/>
          <w:lang w:val="uz-Cyrl-UZ"/>
        </w:rPr>
        <w:t>7</w:t>
      </w:r>
      <w:r w:rsidRPr="00B73602">
        <w:rPr>
          <w:sz w:val="28"/>
          <w:szCs w:val="28"/>
          <w:lang w:val="uz-Cyrl-UZ"/>
        </w:rPr>
        <w:t xml:space="preserve"> ой </w:t>
      </w:r>
      <w:r>
        <w:rPr>
          <w:sz w:val="28"/>
          <w:szCs w:val="28"/>
          <w:lang w:val="uz-Cyrl-UZ"/>
        </w:rPr>
        <w:t>24</w:t>
      </w:r>
      <w:r w:rsidRPr="00B73602">
        <w:rPr>
          <w:sz w:val="28"/>
          <w:szCs w:val="28"/>
          <w:lang w:val="uz-Cyrl-UZ"/>
        </w:rPr>
        <w:t xml:space="preserve"> кун озодликдан маҳрум қилиш жазосини ўташ учун манзил колонияга ўтказилган.</w:t>
      </w:r>
    </w:p>
    <w:p w:rsidR="0065770E" w:rsidRPr="002C21EA" w:rsidRDefault="0065770E" w:rsidP="0065770E">
      <w:pPr>
        <w:ind w:firstLine="567"/>
        <w:jc w:val="both"/>
        <w:rPr>
          <w:sz w:val="28"/>
          <w:szCs w:val="28"/>
          <w:lang w:val="uz-Cyrl-UZ"/>
        </w:rPr>
      </w:pPr>
      <w:r w:rsidRPr="002C21EA">
        <w:rPr>
          <w:sz w:val="28"/>
          <w:szCs w:val="28"/>
          <w:lang w:val="uz-Cyrl-UZ"/>
        </w:rPr>
        <w:t xml:space="preserve">Маҳкум </w:t>
      </w:r>
      <w:r>
        <w:rPr>
          <w:sz w:val="28"/>
          <w:szCs w:val="28"/>
          <w:lang w:val="uz-Cyrl-UZ"/>
        </w:rPr>
        <w:t xml:space="preserve">Раджабов Рустам Рашидович </w:t>
      </w:r>
      <w:r w:rsidRPr="002C21EA">
        <w:rPr>
          <w:sz w:val="28"/>
          <w:szCs w:val="28"/>
          <w:lang w:val="uz-Cyrl-UZ"/>
        </w:rPr>
        <w:t xml:space="preserve">37-сон манзил колонияга </w:t>
      </w:r>
      <w:r>
        <w:rPr>
          <w:sz w:val="28"/>
          <w:szCs w:val="28"/>
          <w:lang w:val="uz-Cyrl-UZ"/>
        </w:rPr>
        <w:br/>
      </w:r>
      <w:r w:rsidRPr="002C21EA">
        <w:rPr>
          <w:sz w:val="28"/>
          <w:szCs w:val="28"/>
          <w:lang w:val="uz-Cyrl-UZ"/>
        </w:rPr>
        <w:t>20</w:t>
      </w:r>
      <w:r>
        <w:rPr>
          <w:sz w:val="28"/>
          <w:szCs w:val="28"/>
          <w:lang w:val="uz-Cyrl-UZ"/>
        </w:rPr>
        <w:t>20</w:t>
      </w:r>
      <w:r w:rsidRPr="002C21EA">
        <w:rPr>
          <w:sz w:val="28"/>
          <w:szCs w:val="28"/>
          <w:lang w:val="uz-Cyrl-UZ"/>
        </w:rPr>
        <w:t xml:space="preserve"> йил </w:t>
      </w:r>
      <w:r>
        <w:rPr>
          <w:sz w:val="28"/>
          <w:szCs w:val="28"/>
          <w:lang w:val="uz-Cyrl-UZ"/>
        </w:rPr>
        <w:t>09 сентябрь</w:t>
      </w:r>
      <w:r w:rsidRPr="002C21EA">
        <w:rPr>
          <w:sz w:val="28"/>
          <w:szCs w:val="28"/>
          <w:lang w:val="uz-Cyrl-UZ"/>
        </w:rPr>
        <w:t xml:space="preserve"> куни жазо муддатини ўташ учун этап бўлиб келган.</w:t>
      </w:r>
    </w:p>
    <w:p w:rsidR="0065770E" w:rsidRPr="002C21EA" w:rsidRDefault="0065770E" w:rsidP="0065770E">
      <w:pPr>
        <w:ind w:firstLine="567"/>
        <w:contextualSpacing/>
        <w:jc w:val="both"/>
        <w:rPr>
          <w:sz w:val="28"/>
          <w:szCs w:val="28"/>
          <w:lang w:val="uz-Cyrl-UZ"/>
        </w:rPr>
      </w:pPr>
      <w:r w:rsidRPr="002C21EA">
        <w:rPr>
          <w:sz w:val="28"/>
          <w:szCs w:val="28"/>
          <w:lang w:val="uz-Cyrl-UZ"/>
        </w:rPr>
        <w:t xml:space="preserve">Самарқанд вилоят ИИБ 37-сон манзил колония маъмурияти туман судига тақдимнома билан мурожаат қилиб, маҳкум </w:t>
      </w:r>
      <w:r>
        <w:rPr>
          <w:sz w:val="28"/>
          <w:szCs w:val="28"/>
          <w:lang w:val="uz-Cyrl-UZ"/>
        </w:rPr>
        <w:t xml:space="preserve">Раджабов Рустам Рашидович </w:t>
      </w:r>
      <w:r w:rsidRPr="002C21EA">
        <w:rPr>
          <w:sz w:val="28"/>
          <w:szCs w:val="28"/>
          <w:lang w:val="uz-Cyrl-UZ"/>
        </w:rPr>
        <w:t xml:space="preserve">суд томонидан тайинланган жазо муддатини ўташ учун манзил муассасага келган кундан бошлаб, унга якка тартибда тартибот ва тарбиявий ишлар олиб борилгани, у муассасада ва туркумда бўладиган оммавий тартибот ва тарбиявий тадбирларга фаол иштирок этгани, берилган топшириқларни ўз вақтида бажариб, ўзининг меҳнат севарлиги билан бошқаларга ўрнак кўрсатиб келаётганини, ҳулқ атвори яхши эканлигини инобатга олиб, 2020 йил </w:t>
      </w:r>
      <w:r>
        <w:rPr>
          <w:sz w:val="28"/>
          <w:szCs w:val="28"/>
          <w:lang w:val="uz-Cyrl-UZ"/>
        </w:rPr>
        <w:t>1</w:t>
      </w:r>
      <w:r w:rsidR="00876930">
        <w:rPr>
          <w:sz w:val="28"/>
          <w:szCs w:val="28"/>
          <w:lang w:val="uz-Cyrl-UZ"/>
        </w:rPr>
        <w:t>6</w:t>
      </w:r>
      <w:r w:rsidRPr="002C21EA">
        <w:rPr>
          <w:sz w:val="28"/>
          <w:szCs w:val="28"/>
          <w:lang w:val="uz-Cyrl-UZ"/>
        </w:rPr>
        <w:t xml:space="preserve"> </w:t>
      </w:r>
      <w:r>
        <w:rPr>
          <w:sz w:val="28"/>
          <w:szCs w:val="28"/>
          <w:lang w:val="uz-Cyrl-UZ"/>
        </w:rPr>
        <w:t>октябрь</w:t>
      </w:r>
      <w:r w:rsidRPr="002C21EA">
        <w:rPr>
          <w:sz w:val="28"/>
          <w:szCs w:val="28"/>
          <w:lang w:val="uz-Cyrl-UZ"/>
        </w:rPr>
        <w:t xml:space="preserve"> кунига қадар ўталмай қолган </w:t>
      </w:r>
      <w:r>
        <w:rPr>
          <w:sz w:val="28"/>
          <w:szCs w:val="28"/>
          <w:lang w:val="uz-Cyrl-UZ"/>
        </w:rPr>
        <w:t>2</w:t>
      </w:r>
      <w:r w:rsidRPr="002C21EA">
        <w:rPr>
          <w:sz w:val="28"/>
          <w:szCs w:val="28"/>
          <w:lang w:val="uz-Cyrl-UZ"/>
        </w:rPr>
        <w:t xml:space="preserve"> йил </w:t>
      </w:r>
      <w:r>
        <w:rPr>
          <w:sz w:val="28"/>
          <w:szCs w:val="28"/>
          <w:lang w:val="uz-Cyrl-UZ"/>
        </w:rPr>
        <w:t>6 ой</w:t>
      </w:r>
      <w:r w:rsidRPr="002C21EA">
        <w:rPr>
          <w:sz w:val="28"/>
          <w:szCs w:val="28"/>
          <w:lang w:val="uz-Cyrl-UZ"/>
        </w:rPr>
        <w:t xml:space="preserve"> </w:t>
      </w:r>
      <w:r>
        <w:rPr>
          <w:sz w:val="28"/>
          <w:szCs w:val="28"/>
          <w:lang w:val="uz-Cyrl-UZ"/>
        </w:rPr>
        <w:br/>
      </w:r>
      <w:r w:rsidR="00876930">
        <w:rPr>
          <w:sz w:val="28"/>
          <w:szCs w:val="28"/>
          <w:lang w:val="uz-Cyrl-UZ"/>
        </w:rPr>
        <w:t>3</w:t>
      </w:r>
      <w:r>
        <w:rPr>
          <w:sz w:val="28"/>
          <w:szCs w:val="28"/>
          <w:lang w:val="uz-Cyrl-UZ"/>
        </w:rPr>
        <w:t xml:space="preserve"> кун </w:t>
      </w:r>
      <w:r w:rsidRPr="002C21EA">
        <w:rPr>
          <w:sz w:val="28"/>
          <w:szCs w:val="28"/>
          <w:lang w:val="uz-Cyrl-UZ"/>
        </w:rPr>
        <w:t xml:space="preserve">жазо муддатини Ўзбекистон Республикаси ЖК 74 – моддасига асосан енгилроғи билан алмаштиришни сўраган.  </w:t>
      </w:r>
    </w:p>
    <w:p w:rsidR="0065770E" w:rsidRPr="002C21EA" w:rsidRDefault="0065770E" w:rsidP="0065770E">
      <w:pPr>
        <w:ind w:firstLine="567"/>
        <w:contextualSpacing/>
        <w:jc w:val="both"/>
        <w:rPr>
          <w:sz w:val="28"/>
          <w:szCs w:val="28"/>
          <w:lang w:val="uz-Cyrl-UZ"/>
        </w:rPr>
      </w:pPr>
      <w:r w:rsidRPr="002C21EA">
        <w:rPr>
          <w:sz w:val="28"/>
          <w:szCs w:val="28"/>
          <w:lang w:val="uz-Cyrl-UZ"/>
        </w:rPr>
        <w:t xml:space="preserve">Суд, маҳкум </w:t>
      </w:r>
      <w:r>
        <w:rPr>
          <w:sz w:val="28"/>
          <w:szCs w:val="28"/>
          <w:lang w:val="uz-Cyrl-UZ"/>
        </w:rPr>
        <w:t>Раджабов Рустам Рашидовични</w:t>
      </w:r>
      <w:r w:rsidRPr="002C21EA">
        <w:rPr>
          <w:sz w:val="28"/>
          <w:szCs w:val="28"/>
          <w:lang w:val="uz-Cyrl-UZ"/>
        </w:rPr>
        <w:t xml:space="preserve"> кўргазмасини, Пастдарғом туман прокурорининг </w:t>
      </w:r>
      <w:r>
        <w:rPr>
          <w:sz w:val="28"/>
          <w:szCs w:val="28"/>
          <w:lang w:val="uz-Cyrl-UZ"/>
        </w:rPr>
        <w:t>ёрдамчиси</w:t>
      </w:r>
      <w:r w:rsidRPr="002C21EA">
        <w:rPr>
          <w:sz w:val="28"/>
          <w:szCs w:val="28"/>
          <w:lang w:val="uz-Cyrl-UZ"/>
        </w:rPr>
        <w:t xml:space="preserve"> </w:t>
      </w:r>
      <w:r w:rsidR="00C20C52">
        <w:rPr>
          <w:sz w:val="28"/>
          <w:szCs w:val="28"/>
          <w:lang w:val="uz-Cyrl-UZ"/>
        </w:rPr>
        <w:t>С.Назаров</w:t>
      </w:r>
      <w:r w:rsidRPr="002C21EA">
        <w:rPr>
          <w:sz w:val="28"/>
          <w:szCs w:val="28"/>
          <w:lang w:val="uz-Cyrl-UZ"/>
        </w:rPr>
        <w:t xml:space="preserve"> ва манзил колония вакили </w:t>
      </w:r>
      <w:r w:rsidRPr="00583A90">
        <w:rPr>
          <w:sz w:val="28"/>
          <w:szCs w:val="28"/>
          <w:lang w:val="uz-Cyrl-UZ"/>
        </w:rPr>
        <w:lastRenderedPageBreak/>
        <w:t>У.Аликуловн</w:t>
      </w:r>
      <w:r w:rsidRPr="002C21EA">
        <w:rPr>
          <w:sz w:val="28"/>
          <w:szCs w:val="28"/>
          <w:lang w:val="uz-Cyrl-UZ"/>
        </w:rPr>
        <w:t xml:space="preserve">инг Самарқанд вилоят ИИБ 37-сон манзил колония маъмурияти томонидан келтирилган тақдимномани каноатлантириш ҳақидаги фикрини эшитиб, маҳкум </w:t>
      </w:r>
      <w:r>
        <w:rPr>
          <w:sz w:val="28"/>
          <w:szCs w:val="28"/>
          <w:lang w:val="uz-Cyrl-UZ"/>
        </w:rPr>
        <w:t>Раджабов Рустам Рашидовичга</w:t>
      </w:r>
      <w:r w:rsidRPr="002C21EA">
        <w:rPr>
          <w:sz w:val="28"/>
          <w:szCs w:val="28"/>
          <w:lang w:val="uz-Cyrl-UZ"/>
        </w:rPr>
        <w:t xml:space="preserve"> нисбатан тўпланган хужжатларни ўрганиб, муҳокама қилиб, маҳкум </w:t>
      </w:r>
      <w:r>
        <w:rPr>
          <w:sz w:val="28"/>
          <w:szCs w:val="28"/>
          <w:lang w:val="uz-Cyrl-UZ"/>
        </w:rPr>
        <w:t>Раджабов Рустам Рашидович</w:t>
      </w:r>
      <w:r w:rsidRPr="002C21EA">
        <w:rPr>
          <w:sz w:val="28"/>
          <w:szCs w:val="28"/>
          <w:lang w:val="uz-Cyrl-UZ"/>
        </w:rPr>
        <w:t xml:space="preserve">га нисбатан Ўзбекистон Республикаси ЖК 74-моддасига асосан суд томонидан тайинланган жазони </w:t>
      </w:r>
      <w:r>
        <w:rPr>
          <w:color w:val="FF0000"/>
          <w:sz w:val="28"/>
          <w:szCs w:val="28"/>
          <w:lang w:val="uz-Cyrl-UZ"/>
        </w:rPr>
        <w:t>иккидан бир қисмини</w:t>
      </w:r>
      <w:r w:rsidRPr="002C21EA">
        <w:rPr>
          <w:sz w:val="28"/>
          <w:szCs w:val="28"/>
          <w:lang w:val="uz-Cyrl-UZ"/>
        </w:rPr>
        <w:t xml:space="preserve"> ўтаганлиги сабабли, Самарқанд вилоят ИИБ 37-сон манзил колония томонидан келтирилган тақдимномасини қаноатлантиришликни ва ўталмай қолган </w:t>
      </w:r>
      <w:r>
        <w:rPr>
          <w:sz w:val="28"/>
          <w:szCs w:val="28"/>
          <w:lang w:val="uz-Cyrl-UZ"/>
        </w:rPr>
        <w:t>2</w:t>
      </w:r>
      <w:r w:rsidRPr="002C21EA">
        <w:rPr>
          <w:sz w:val="28"/>
          <w:szCs w:val="28"/>
          <w:lang w:val="uz-Cyrl-UZ"/>
        </w:rPr>
        <w:t xml:space="preserve"> йил </w:t>
      </w:r>
      <w:r>
        <w:rPr>
          <w:sz w:val="28"/>
          <w:szCs w:val="28"/>
          <w:lang w:val="uz-Cyrl-UZ"/>
        </w:rPr>
        <w:t xml:space="preserve">6 ой </w:t>
      </w:r>
      <w:r w:rsidR="00876930">
        <w:rPr>
          <w:sz w:val="28"/>
          <w:szCs w:val="28"/>
          <w:lang w:val="uz-Cyrl-UZ"/>
        </w:rPr>
        <w:t>3</w:t>
      </w:r>
      <w:r>
        <w:rPr>
          <w:sz w:val="28"/>
          <w:szCs w:val="28"/>
          <w:lang w:val="uz-Cyrl-UZ"/>
        </w:rPr>
        <w:t xml:space="preserve"> кун</w:t>
      </w:r>
      <w:r w:rsidRPr="002C21EA">
        <w:rPr>
          <w:sz w:val="28"/>
          <w:szCs w:val="28"/>
          <w:lang w:val="uz-Cyrl-UZ"/>
        </w:rPr>
        <w:t xml:space="preserve"> жазосини енгилроғи билан алмаштиришни лозим деб топади.</w:t>
      </w:r>
    </w:p>
    <w:p w:rsidR="0065770E" w:rsidRPr="002C21EA" w:rsidRDefault="0065770E" w:rsidP="0065770E">
      <w:pPr>
        <w:ind w:firstLine="567"/>
        <w:contextualSpacing/>
        <w:jc w:val="both"/>
        <w:rPr>
          <w:sz w:val="28"/>
          <w:szCs w:val="28"/>
          <w:lang w:val="uz-Cyrl-UZ"/>
        </w:rPr>
      </w:pPr>
      <w:r w:rsidRPr="002C21EA">
        <w:rPr>
          <w:sz w:val="28"/>
          <w:szCs w:val="28"/>
          <w:lang w:val="uz-Cyrl-UZ"/>
        </w:rPr>
        <w:tab/>
        <w:t xml:space="preserve">Суд, Ўзбекистон Республикаси Олий суди Пленумининг 2016 йил </w:t>
      </w:r>
      <w:r>
        <w:rPr>
          <w:sz w:val="28"/>
          <w:szCs w:val="28"/>
          <w:lang w:val="uz-Cyrl-UZ"/>
        </w:rPr>
        <w:br/>
      </w:r>
      <w:r w:rsidRPr="002C21EA">
        <w:rPr>
          <w:sz w:val="28"/>
          <w:szCs w:val="28"/>
          <w:lang w:val="uz-Cyrl-UZ"/>
        </w:rPr>
        <w:t>27 – декабрдаги “Жазони ўташдан муддатидан илгари шартли озод қилиш ва жазони енгилроғи билан алмаштириш бўйича суд амалиёти</w:t>
      </w:r>
      <w:r>
        <w:rPr>
          <w:sz w:val="28"/>
          <w:szCs w:val="28"/>
          <w:lang w:val="uz-Cyrl-UZ"/>
        </w:rPr>
        <w:t xml:space="preserve"> тўғрисида”ги    </w:t>
      </w:r>
      <w:r w:rsidRPr="002C21EA">
        <w:rPr>
          <w:sz w:val="28"/>
          <w:szCs w:val="28"/>
          <w:lang w:val="uz-Cyrl-UZ"/>
        </w:rPr>
        <w:t>28 – сонли Қарорининг 19 – бандида “Жазони ўташдан муддатидан илгари шартли озод қилиш ёки жазони енгилроғи билан алмаштириш тўғрисидаги тақдимнома қаноатлантирил</w:t>
      </w:r>
      <w:r>
        <w:rPr>
          <w:sz w:val="28"/>
          <w:szCs w:val="28"/>
          <w:lang w:val="uz-Cyrl-UZ"/>
        </w:rPr>
        <w:t xml:space="preserve">ганда судья маҳкумга тегишлича                           </w:t>
      </w:r>
      <w:r w:rsidRPr="002C21EA">
        <w:rPr>
          <w:sz w:val="28"/>
          <w:szCs w:val="28"/>
          <w:lang w:val="uz-Cyrl-UZ"/>
        </w:rPr>
        <w:t xml:space="preserve">ЖК 73 – моддасининг 5 – қисми ёки 74 – моддасининг 7 – қисмида назарда тутилган қоидаларни тушунтириши шарт бўлиб, бу ҳақда ажримнинг қарор қисми ва суд мажлиси баённомасида кўрсатилиши лозим” деб кўрсатилган раҳбарий тушунтиришларига амал қилган ҳолда маҳкумга мазкур талабларни тушунтиришликни лозим топди.  </w:t>
      </w:r>
    </w:p>
    <w:p w:rsidR="0065770E" w:rsidRPr="002C21EA" w:rsidRDefault="0065770E" w:rsidP="0065770E">
      <w:pPr>
        <w:ind w:firstLine="567"/>
        <w:contextualSpacing/>
        <w:jc w:val="both"/>
        <w:rPr>
          <w:b/>
          <w:sz w:val="28"/>
          <w:szCs w:val="28"/>
          <w:lang w:val="uz-Cyrl-UZ"/>
        </w:rPr>
      </w:pPr>
      <w:r w:rsidRPr="002C21EA">
        <w:rPr>
          <w:b/>
          <w:sz w:val="28"/>
          <w:szCs w:val="28"/>
          <w:lang w:val="uz-Cyrl-UZ"/>
        </w:rPr>
        <w:t xml:space="preserve">Юқоридагиларга асосланиб, Ўзбекистон Республикаси </w:t>
      </w:r>
      <w:r>
        <w:rPr>
          <w:b/>
          <w:sz w:val="28"/>
          <w:szCs w:val="28"/>
          <w:lang w:val="uz-Cyrl-UZ"/>
        </w:rPr>
        <w:br/>
      </w:r>
      <w:r w:rsidRPr="002C21EA">
        <w:rPr>
          <w:b/>
          <w:sz w:val="28"/>
          <w:szCs w:val="28"/>
          <w:lang w:val="uz-Cyrl-UZ"/>
        </w:rPr>
        <w:t xml:space="preserve">ЖК 74 – моддаси ва ЖПКнинг 536 – моддасига қўлланиб, суд </w:t>
      </w:r>
    </w:p>
    <w:p w:rsidR="0065770E" w:rsidRPr="002C21EA" w:rsidRDefault="0065770E" w:rsidP="0065770E">
      <w:pPr>
        <w:ind w:firstLine="567"/>
        <w:contextualSpacing/>
        <w:jc w:val="both"/>
        <w:rPr>
          <w:b/>
          <w:sz w:val="28"/>
          <w:szCs w:val="28"/>
          <w:lang w:val="uz-Cyrl-UZ"/>
        </w:rPr>
      </w:pPr>
    </w:p>
    <w:p w:rsidR="0065770E" w:rsidRPr="002C21EA" w:rsidRDefault="0065770E" w:rsidP="0065770E">
      <w:pPr>
        <w:ind w:firstLine="567"/>
        <w:contextualSpacing/>
        <w:jc w:val="center"/>
        <w:rPr>
          <w:b/>
          <w:sz w:val="28"/>
          <w:szCs w:val="28"/>
          <w:lang w:val="uz-Cyrl-UZ"/>
        </w:rPr>
      </w:pPr>
      <w:r w:rsidRPr="002C21EA">
        <w:rPr>
          <w:b/>
          <w:sz w:val="28"/>
          <w:szCs w:val="28"/>
          <w:lang w:val="uz-Cyrl-UZ"/>
        </w:rPr>
        <w:t>А  Ж  Р  И  М      Қ  И  Л  А  Д  И</w:t>
      </w:r>
    </w:p>
    <w:p w:rsidR="0065770E" w:rsidRPr="002C21EA" w:rsidRDefault="0065770E" w:rsidP="0065770E">
      <w:pPr>
        <w:ind w:firstLine="567"/>
        <w:contextualSpacing/>
        <w:jc w:val="center"/>
        <w:rPr>
          <w:b/>
          <w:sz w:val="28"/>
          <w:szCs w:val="28"/>
          <w:lang w:val="uz-Cyrl-UZ"/>
        </w:rPr>
      </w:pPr>
    </w:p>
    <w:p w:rsidR="0065770E" w:rsidRPr="002C21EA" w:rsidRDefault="0065770E" w:rsidP="0065770E">
      <w:pPr>
        <w:ind w:firstLine="567"/>
        <w:contextualSpacing/>
        <w:jc w:val="both"/>
        <w:rPr>
          <w:sz w:val="28"/>
          <w:szCs w:val="28"/>
          <w:lang w:val="uz-Cyrl-UZ"/>
        </w:rPr>
      </w:pPr>
      <w:r w:rsidRPr="002C21EA">
        <w:rPr>
          <w:sz w:val="28"/>
          <w:szCs w:val="28"/>
          <w:lang w:val="uz-Cyrl-UZ"/>
        </w:rPr>
        <w:t>Самарқанд вилоят ИИБ 37-сон манзил колониянинг тақдимномаси қаноатлантирилсин.</w:t>
      </w:r>
    </w:p>
    <w:p w:rsidR="0065770E" w:rsidRPr="002C21EA" w:rsidRDefault="0065770E" w:rsidP="0065770E">
      <w:pPr>
        <w:ind w:firstLine="567"/>
        <w:contextualSpacing/>
        <w:jc w:val="both"/>
        <w:rPr>
          <w:sz w:val="28"/>
          <w:szCs w:val="28"/>
          <w:lang w:val="uz-Cyrl-UZ"/>
        </w:rPr>
      </w:pPr>
      <w:r w:rsidRPr="002C21EA">
        <w:rPr>
          <w:sz w:val="28"/>
          <w:szCs w:val="28"/>
          <w:lang w:val="uz-Cyrl-UZ"/>
        </w:rPr>
        <w:t xml:space="preserve">Маҳкум </w:t>
      </w:r>
      <w:r>
        <w:rPr>
          <w:sz w:val="28"/>
          <w:szCs w:val="28"/>
          <w:lang w:val="uz-Cyrl-UZ"/>
        </w:rPr>
        <w:t>Раджабов Рустам Рашидович</w:t>
      </w:r>
      <w:r w:rsidRPr="002C21EA">
        <w:rPr>
          <w:sz w:val="28"/>
          <w:szCs w:val="28"/>
          <w:lang w:val="uz-Cyrl-UZ"/>
        </w:rPr>
        <w:t xml:space="preserve">нинг 2020 йил </w:t>
      </w:r>
      <w:r>
        <w:rPr>
          <w:sz w:val="28"/>
          <w:szCs w:val="28"/>
          <w:lang w:val="uz-Cyrl-UZ"/>
        </w:rPr>
        <w:t>1</w:t>
      </w:r>
      <w:r w:rsidR="009E6C6D">
        <w:rPr>
          <w:sz w:val="28"/>
          <w:szCs w:val="28"/>
          <w:lang w:val="uz-Cyrl-UZ"/>
        </w:rPr>
        <w:t>6</w:t>
      </w:r>
      <w:r>
        <w:rPr>
          <w:sz w:val="28"/>
          <w:szCs w:val="28"/>
          <w:lang w:val="uz-Cyrl-UZ"/>
        </w:rPr>
        <w:t xml:space="preserve"> октябрь</w:t>
      </w:r>
      <w:r w:rsidRPr="002C21EA">
        <w:rPr>
          <w:sz w:val="28"/>
          <w:szCs w:val="28"/>
          <w:lang w:val="uz-Cyrl-UZ"/>
        </w:rPr>
        <w:t xml:space="preserve"> кунига қадар ўталмай қолган </w:t>
      </w:r>
      <w:r>
        <w:rPr>
          <w:sz w:val="28"/>
          <w:szCs w:val="28"/>
          <w:lang w:val="uz-Cyrl-UZ"/>
        </w:rPr>
        <w:t>2</w:t>
      </w:r>
      <w:r w:rsidRPr="002C21EA">
        <w:rPr>
          <w:sz w:val="28"/>
          <w:szCs w:val="28"/>
          <w:lang w:val="uz-Cyrl-UZ"/>
        </w:rPr>
        <w:t xml:space="preserve"> (</w:t>
      </w:r>
      <w:r>
        <w:rPr>
          <w:sz w:val="28"/>
          <w:szCs w:val="28"/>
          <w:lang w:val="uz-Cyrl-UZ"/>
        </w:rPr>
        <w:t>икки</w:t>
      </w:r>
      <w:r w:rsidRPr="002C21EA">
        <w:rPr>
          <w:sz w:val="28"/>
          <w:szCs w:val="28"/>
          <w:lang w:val="uz-Cyrl-UZ"/>
        </w:rPr>
        <w:t xml:space="preserve">) йил </w:t>
      </w:r>
      <w:r>
        <w:rPr>
          <w:sz w:val="28"/>
          <w:szCs w:val="28"/>
          <w:lang w:val="uz-Cyrl-UZ"/>
        </w:rPr>
        <w:t>6 (олти</w:t>
      </w:r>
      <w:r w:rsidRPr="002C21EA">
        <w:rPr>
          <w:sz w:val="28"/>
          <w:szCs w:val="28"/>
          <w:lang w:val="uz-Cyrl-UZ"/>
        </w:rPr>
        <w:t xml:space="preserve">) </w:t>
      </w:r>
      <w:r>
        <w:rPr>
          <w:sz w:val="28"/>
          <w:szCs w:val="28"/>
          <w:lang w:val="uz-Cyrl-UZ"/>
        </w:rPr>
        <w:t xml:space="preserve">ой </w:t>
      </w:r>
      <w:r w:rsidR="00233FD1">
        <w:rPr>
          <w:sz w:val="28"/>
          <w:szCs w:val="28"/>
          <w:lang w:val="uz-Cyrl-UZ"/>
        </w:rPr>
        <w:t>3</w:t>
      </w:r>
      <w:r>
        <w:rPr>
          <w:sz w:val="28"/>
          <w:szCs w:val="28"/>
          <w:lang w:val="uz-Cyrl-UZ"/>
        </w:rPr>
        <w:t xml:space="preserve"> (</w:t>
      </w:r>
      <w:r w:rsidR="00233FD1">
        <w:rPr>
          <w:sz w:val="28"/>
          <w:szCs w:val="28"/>
          <w:lang w:val="uz-Cyrl-UZ"/>
        </w:rPr>
        <w:t>уч</w:t>
      </w:r>
      <w:r>
        <w:rPr>
          <w:sz w:val="28"/>
          <w:szCs w:val="28"/>
          <w:lang w:val="uz-Cyrl-UZ"/>
        </w:rPr>
        <w:t>) кун</w:t>
      </w:r>
      <w:r w:rsidRPr="002C21EA">
        <w:rPr>
          <w:sz w:val="28"/>
          <w:szCs w:val="28"/>
          <w:lang w:val="uz-Cyrl-UZ"/>
        </w:rPr>
        <w:t xml:space="preserve"> жазоси шу муддатга аҳлоқ тузатиш ишлари жазоси билан алмаштирилсин, ҳар ойлик иш ҳақидан 20 (йигирма) фоиз миқдорида давлат фойдасига ундирилсин. </w:t>
      </w:r>
    </w:p>
    <w:p w:rsidR="0065770E" w:rsidRPr="002C21EA" w:rsidRDefault="0065770E" w:rsidP="0065770E">
      <w:pPr>
        <w:ind w:firstLine="567"/>
        <w:contextualSpacing/>
        <w:jc w:val="both"/>
        <w:rPr>
          <w:sz w:val="28"/>
          <w:szCs w:val="28"/>
          <w:lang w:val="uz-Cyrl-UZ"/>
        </w:rPr>
      </w:pPr>
      <w:r w:rsidRPr="002C21EA">
        <w:rPr>
          <w:sz w:val="28"/>
          <w:szCs w:val="28"/>
          <w:lang w:val="uz-Cyrl-UZ"/>
        </w:rPr>
        <w:t xml:space="preserve">Жазо жазони ижросини назорат қилувчи органлар белгилаб берадиган жойларда ўташлик белгилансин. </w:t>
      </w:r>
    </w:p>
    <w:p w:rsidR="0065770E" w:rsidRPr="002C21EA" w:rsidRDefault="0065770E" w:rsidP="0065770E">
      <w:pPr>
        <w:ind w:firstLine="567"/>
        <w:contextualSpacing/>
        <w:jc w:val="both"/>
        <w:rPr>
          <w:sz w:val="28"/>
          <w:szCs w:val="28"/>
          <w:lang w:val="uz-Cyrl-UZ"/>
        </w:rPr>
      </w:pPr>
      <w:r w:rsidRPr="002C21EA">
        <w:rPr>
          <w:sz w:val="28"/>
          <w:szCs w:val="28"/>
          <w:lang w:val="uz-Cyrl-UZ"/>
        </w:rPr>
        <w:t xml:space="preserve">Маҳкум </w:t>
      </w:r>
      <w:r>
        <w:rPr>
          <w:sz w:val="28"/>
          <w:szCs w:val="28"/>
          <w:lang w:val="uz-Cyrl-UZ"/>
        </w:rPr>
        <w:t>Раджабов Рустам Рашидович</w:t>
      </w:r>
      <w:r w:rsidRPr="002C21EA">
        <w:rPr>
          <w:sz w:val="28"/>
          <w:szCs w:val="28"/>
          <w:lang w:val="uz-Cyrl-UZ"/>
        </w:rPr>
        <w:t>нинг ўталмай қолган</w:t>
      </w:r>
      <w:r w:rsidR="001214CA">
        <w:rPr>
          <w:sz w:val="28"/>
          <w:szCs w:val="28"/>
          <w:lang w:val="uz-Cyrl-UZ"/>
        </w:rPr>
        <w:t xml:space="preserve"> жазоси </w:t>
      </w:r>
      <w:r>
        <w:rPr>
          <w:sz w:val="28"/>
          <w:szCs w:val="28"/>
          <w:lang w:val="uz-Cyrl-UZ"/>
        </w:rPr>
        <w:t>давомида</w:t>
      </w:r>
      <w:r w:rsidRPr="00712B24">
        <w:rPr>
          <w:sz w:val="28"/>
          <w:szCs w:val="28"/>
          <w:lang w:val="uz-Cyrl-UZ"/>
        </w:rPr>
        <w:t xml:space="preserve"> </w:t>
      </w:r>
      <w:r w:rsidR="00105CA4">
        <w:rPr>
          <w:sz w:val="28"/>
          <w:szCs w:val="28"/>
          <w:lang w:val="uz-Cyrl-UZ"/>
        </w:rPr>
        <w:t>янги</w:t>
      </w:r>
      <w:r w:rsidRPr="00712B24">
        <w:rPr>
          <w:sz w:val="28"/>
          <w:szCs w:val="28"/>
          <w:lang w:val="uz-Cyrl-UZ"/>
        </w:rPr>
        <w:t xml:space="preserve"> жиноят содир этса, суд унга ЖК 74</w:t>
      </w:r>
      <w:r>
        <w:rPr>
          <w:sz w:val="28"/>
          <w:szCs w:val="28"/>
          <w:lang w:val="uz-Cyrl-UZ"/>
        </w:rPr>
        <w:t>-</w:t>
      </w:r>
      <w:r w:rsidRPr="00712B24">
        <w:rPr>
          <w:sz w:val="28"/>
          <w:szCs w:val="28"/>
          <w:lang w:val="uz-Cyrl-UZ"/>
        </w:rPr>
        <w:t>моддасининг</w:t>
      </w:r>
      <w:r w:rsidR="001214CA">
        <w:rPr>
          <w:sz w:val="28"/>
          <w:szCs w:val="28"/>
          <w:lang w:val="uz-Cyrl-UZ"/>
        </w:rPr>
        <w:t xml:space="preserve"> </w:t>
      </w:r>
      <w:r w:rsidRPr="00712B24">
        <w:rPr>
          <w:sz w:val="28"/>
          <w:szCs w:val="28"/>
          <w:lang w:val="uz-Cyrl-UZ"/>
        </w:rPr>
        <w:t>7</w:t>
      </w:r>
      <w:r>
        <w:rPr>
          <w:sz w:val="28"/>
          <w:szCs w:val="28"/>
          <w:lang w:val="uz-Cyrl-UZ"/>
        </w:rPr>
        <w:t>-</w:t>
      </w:r>
      <w:r w:rsidRPr="00712B24">
        <w:rPr>
          <w:sz w:val="28"/>
          <w:szCs w:val="28"/>
          <w:lang w:val="uz-Cyrl-UZ"/>
        </w:rPr>
        <w:t>қисми</w:t>
      </w:r>
      <w:r>
        <w:rPr>
          <w:sz w:val="28"/>
          <w:szCs w:val="28"/>
          <w:lang w:val="uz-Cyrl-UZ"/>
        </w:rPr>
        <w:t>га асосан ва ЖК</w:t>
      </w:r>
      <w:r w:rsidRPr="00712B24">
        <w:rPr>
          <w:sz w:val="28"/>
          <w:szCs w:val="28"/>
          <w:lang w:val="uz-Cyrl-UZ"/>
        </w:rPr>
        <w:t xml:space="preserve"> 60</w:t>
      </w:r>
      <w:r>
        <w:rPr>
          <w:sz w:val="28"/>
          <w:szCs w:val="28"/>
          <w:lang w:val="uz-Cyrl-UZ"/>
        </w:rPr>
        <w:t>-</w:t>
      </w:r>
      <w:r w:rsidRPr="00712B24">
        <w:rPr>
          <w:sz w:val="28"/>
          <w:szCs w:val="28"/>
          <w:lang w:val="uz-Cyrl-UZ"/>
        </w:rPr>
        <w:t>моддасида назарда тутилган қоидаларга мувофиқ жазо тайинла</w:t>
      </w:r>
      <w:r>
        <w:rPr>
          <w:sz w:val="28"/>
          <w:szCs w:val="28"/>
          <w:lang w:val="uz-Cyrl-UZ"/>
        </w:rPr>
        <w:t>ни</w:t>
      </w:r>
      <w:r w:rsidRPr="00712B24">
        <w:rPr>
          <w:sz w:val="28"/>
          <w:szCs w:val="28"/>
          <w:lang w:val="uz-Cyrl-UZ"/>
        </w:rPr>
        <w:t>ш</w:t>
      </w:r>
      <w:r>
        <w:rPr>
          <w:sz w:val="28"/>
          <w:szCs w:val="28"/>
          <w:lang w:val="uz-Cyrl-UZ"/>
        </w:rPr>
        <w:t>и</w:t>
      </w:r>
      <w:r w:rsidRPr="00712B24">
        <w:rPr>
          <w:sz w:val="28"/>
          <w:szCs w:val="28"/>
          <w:lang w:val="uz-Cyrl-UZ"/>
        </w:rPr>
        <w:t xml:space="preserve"> тушунтирилсин.</w:t>
      </w:r>
    </w:p>
    <w:p w:rsidR="0065770E" w:rsidRPr="002C21EA" w:rsidRDefault="0065770E" w:rsidP="0065770E">
      <w:pPr>
        <w:ind w:firstLine="567"/>
        <w:contextualSpacing/>
        <w:jc w:val="both"/>
        <w:rPr>
          <w:sz w:val="28"/>
          <w:szCs w:val="28"/>
          <w:lang w:val="uz-Cyrl-UZ"/>
        </w:rPr>
      </w:pPr>
      <w:r w:rsidRPr="002C21EA">
        <w:rPr>
          <w:sz w:val="28"/>
          <w:szCs w:val="28"/>
          <w:lang w:val="uz-Cyrl-UZ"/>
        </w:rPr>
        <w:t>Ажримдан норози томон 10 (ўн) кунлик муддат ичида шикоят, прокурор протест келтириш ҳуқуқига эгадирлар.</w:t>
      </w:r>
    </w:p>
    <w:p w:rsidR="0065770E" w:rsidRPr="002C21EA" w:rsidRDefault="0065770E" w:rsidP="0065770E">
      <w:pPr>
        <w:tabs>
          <w:tab w:val="left" w:pos="1590"/>
        </w:tabs>
        <w:ind w:firstLine="567"/>
        <w:contextualSpacing/>
        <w:jc w:val="both"/>
        <w:rPr>
          <w:b/>
          <w:sz w:val="28"/>
          <w:szCs w:val="28"/>
          <w:lang w:val="uz-Cyrl-UZ"/>
        </w:rPr>
      </w:pPr>
      <w:r w:rsidRPr="002C21EA">
        <w:rPr>
          <w:b/>
          <w:sz w:val="28"/>
          <w:szCs w:val="28"/>
          <w:lang w:val="uz-Cyrl-UZ"/>
        </w:rPr>
        <w:tab/>
      </w:r>
    </w:p>
    <w:p w:rsidR="0065770E" w:rsidRDefault="0065770E" w:rsidP="0065770E">
      <w:pPr>
        <w:tabs>
          <w:tab w:val="left" w:pos="708"/>
          <w:tab w:val="left" w:pos="1416"/>
          <w:tab w:val="left" w:pos="2124"/>
          <w:tab w:val="left" w:pos="2832"/>
          <w:tab w:val="left" w:pos="3369"/>
        </w:tabs>
        <w:contextualSpacing/>
        <w:jc w:val="both"/>
        <w:rPr>
          <w:sz w:val="28"/>
          <w:szCs w:val="28"/>
          <w:lang w:val="uz-Cyrl-UZ"/>
        </w:rPr>
      </w:pPr>
      <w:r w:rsidRPr="002C21EA">
        <w:rPr>
          <w:sz w:val="28"/>
          <w:szCs w:val="28"/>
          <w:lang w:val="uz-Cyrl-UZ"/>
        </w:rPr>
        <w:t>Раислик қилувчи:-</w:t>
      </w:r>
      <w:r w:rsidRPr="002C21EA">
        <w:rPr>
          <w:sz w:val="28"/>
          <w:szCs w:val="28"/>
          <w:lang w:val="uz-Cyrl-UZ"/>
        </w:rPr>
        <w:tab/>
      </w:r>
      <w:r w:rsidRPr="002C21EA">
        <w:rPr>
          <w:sz w:val="28"/>
          <w:szCs w:val="28"/>
          <w:lang w:val="uz-Cyrl-UZ"/>
        </w:rPr>
        <w:tab/>
      </w:r>
      <w:r w:rsidRPr="002C21EA">
        <w:rPr>
          <w:sz w:val="28"/>
          <w:szCs w:val="28"/>
          <w:lang w:val="uz-Cyrl-UZ"/>
        </w:rPr>
        <w:tab/>
      </w:r>
      <w:r w:rsidRPr="002C21EA">
        <w:rPr>
          <w:sz w:val="28"/>
          <w:szCs w:val="28"/>
          <w:lang w:val="uz-Cyrl-UZ"/>
        </w:rPr>
        <w:tab/>
      </w:r>
      <w:r w:rsidRPr="002C21EA">
        <w:rPr>
          <w:sz w:val="28"/>
          <w:szCs w:val="28"/>
          <w:lang w:val="uz-Cyrl-UZ"/>
        </w:rPr>
        <w:tab/>
      </w:r>
      <w:r w:rsidRPr="002C21EA">
        <w:rPr>
          <w:sz w:val="28"/>
          <w:szCs w:val="28"/>
          <w:lang w:val="uz-Cyrl-UZ"/>
        </w:rPr>
        <w:tab/>
      </w:r>
      <w:r w:rsidRPr="002C21EA">
        <w:rPr>
          <w:sz w:val="28"/>
          <w:szCs w:val="28"/>
          <w:lang w:val="uz-Cyrl-UZ"/>
        </w:rPr>
        <w:tab/>
        <w:t xml:space="preserve"> </w:t>
      </w:r>
      <w:r w:rsidRPr="002C21EA">
        <w:rPr>
          <w:sz w:val="28"/>
          <w:szCs w:val="28"/>
          <w:lang w:val="uz-Cyrl-UZ"/>
        </w:rPr>
        <w:tab/>
      </w:r>
      <w:r>
        <w:rPr>
          <w:sz w:val="28"/>
          <w:szCs w:val="28"/>
          <w:lang w:val="uz-Cyrl-UZ"/>
        </w:rPr>
        <w:t xml:space="preserve">   </w:t>
      </w:r>
      <w:r w:rsidRPr="002C21EA">
        <w:rPr>
          <w:sz w:val="28"/>
          <w:szCs w:val="28"/>
          <w:lang w:val="uz-Cyrl-UZ"/>
        </w:rPr>
        <w:tab/>
      </w:r>
      <w:r>
        <w:rPr>
          <w:sz w:val="28"/>
          <w:szCs w:val="28"/>
          <w:lang w:val="uz-Cyrl-UZ"/>
        </w:rPr>
        <w:t xml:space="preserve">    </w:t>
      </w:r>
      <w:r w:rsidRPr="002C21EA">
        <w:rPr>
          <w:sz w:val="28"/>
          <w:szCs w:val="28"/>
          <w:lang w:val="uz-Cyrl-UZ"/>
        </w:rPr>
        <w:t>Х.Чиниев</w:t>
      </w:r>
    </w:p>
    <w:p w:rsidR="0065770E" w:rsidRDefault="0065770E" w:rsidP="0065770E">
      <w:pPr>
        <w:tabs>
          <w:tab w:val="left" w:pos="708"/>
          <w:tab w:val="left" w:pos="1416"/>
          <w:tab w:val="left" w:pos="2124"/>
          <w:tab w:val="left" w:pos="2832"/>
          <w:tab w:val="left" w:pos="3369"/>
        </w:tabs>
        <w:contextualSpacing/>
        <w:rPr>
          <w:sz w:val="28"/>
          <w:szCs w:val="28"/>
          <w:lang w:val="uz-Cyrl-UZ"/>
        </w:rPr>
      </w:pPr>
    </w:p>
    <w:p w:rsidR="00B2014E" w:rsidRPr="00A518F6" w:rsidRDefault="00B2014E" w:rsidP="001C4BCD">
      <w:pPr>
        <w:pStyle w:val="a3"/>
        <w:rPr>
          <w:lang w:val="uz-Cyrl-UZ"/>
        </w:rPr>
      </w:pPr>
      <w:bookmarkStart w:id="0" w:name="_GoBack"/>
      <w:bookmarkEnd w:id="0"/>
    </w:p>
    <w:sectPr w:rsidR="00B2014E" w:rsidRPr="00A518F6" w:rsidSect="00756214">
      <w:pgSz w:w="11906" w:h="16838"/>
      <w:pgMar w:top="851" w:right="851" w:bottom="99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characterSpacingControl w:val="doNotCompress"/>
  <w:compat>
    <w:compatSetting w:name="compatibilityMode" w:uri="http://schemas.microsoft.com/office/word" w:val="12"/>
  </w:compat>
  <w:rsids>
    <w:rsidRoot w:val="007A0995"/>
    <w:rsid w:val="000167F9"/>
    <w:rsid w:val="000308B3"/>
    <w:rsid w:val="000436F8"/>
    <w:rsid w:val="000440B8"/>
    <w:rsid w:val="00097B5F"/>
    <w:rsid w:val="000C050D"/>
    <w:rsid w:val="000C1222"/>
    <w:rsid w:val="000C12E5"/>
    <w:rsid w:val="000C5277"/>
    <w:rsid w:val="000E1B79"/>
    <w:rsid w:val="000F714B"/>
    <w:rsid w:val="00105CA4"/>
    <w:rsid w:val="001214CA"/>
    <w:rsid w:val="0013365F"/>
    <w:rsid w:val="00136BCD"/>
    <w:rsid w:val="00173E8F"/>
    <w:rsid w:val="00175B02"/>
    <w:rsid w:val="00180DE9"/>
    <w:rsid w:val="00182A5F"/>
    <w:rsid w:val="001A209B"/>
    <w:rsid w:val="001C4BCD"/>
    <w:rsid w:val="001F0948"/>
    <w:rsid w:val="001F3374"/>
    <w:rsid w:val="00207CC4"/>
    <w:rsid w:val="00233FD1"/>
    <w:rsid w:val="002A3F16"/>
    <w:rsid w:val="002C21EA"/>
    <w:rsid w:val="002D2968"/>
    <w:rsid w:val="002E20FF"/>
    <w:rsid w:val="00323564"/>
    <w:rsid w:val="003330F8"/>
    <w:rsid w:val="003436CC"/>
    <w:rsid w:val="0035788D"/>
    <w:rsid w:val="00361E46"/>
    <w:rsid w:val="003B2D67"/>
    <w:rsid w:val="003E0084"/>
    <w:rsid w:val="004023E7"/>
    <w:rsid w:val="00410092"/>
    <w:rsid w:val="00411FE5"/>
    <w:rsid w:val="004315C7"/>
    <w:rsid w:val="0043352B"/>
    <w:rsid w:val="004414CF"/>
    <w:rsid w:val="0047757F"/>
    <w:rsid w:val="004968FF"/>
    <w:rsid w:val="004A7302"/>
    <w:rsid w:val="004D5810"/>
    <w:rsid w:val="004D5D54"/>
    <w:rsid w:val="00503C06"/>
    <w:rsid w:val="005164F7"/>
    <w:rsid w:val="00546159"/>
    <w:rsid w:val="00550AE3"/>
    <w:rsid w:val="00583A90"/>
    <w:rsid w:val="005848D8"/>
    <w:rsid w:val="005870D3"/>
    <w:rsid w:val="00587186"/>
    <w:rsid w:val="00587867"/>
    <w:rsid w:val="0059764B"/>
    <w:rsid w:val="005E2CF2"/>
    <w:rsid w:val="005E3F18"/>
    <w:rsid w:val="005F0121"/>
    <w:rsid w:val="0060537F"/>
    <w:rsid w:val="00613F52"/>
    <w:rsid w:val="00641D8A"/>
    <w:rsid w:val="0065115A"/>
    <w:rsid w:val="006527F8"/>
    <w:rsid w:val="0065770E"/>
    <w:rsid w:val="00691DAF"/>
    <w:rsid w:val="00695B99"/>
    <w:rsid w:val="006D43DC"/>
    <w:rsid w:val="006E7730"/>
    <w:rsid w:val="006F33A2"/>
    <w:rsid w:val="007022D0"/>
    <w:rsid w:val="007465EF"/>
    <w:rsid w:val="00756214"/>
    <w:rsid w:val="00775820"/>
    <w:rsid w:val="007900E4"/>
    <w:rsid w:val="007A0995"/>
    <w:rsid w:val="007C5FAF"/>
    <w:rsid w:val="007C73F9"/>
    <w:rsid w:val="007E00C3"/>
    <w:rsid w:val="007E0F5A"/>
    <w:rsid w:val="00824B14"/>
    <w:rsid w:val="00876930"/>
    <w:rsid w:val="008826F6"/>
    <w:rsid w:val="008A0A83"/>
    <w:rsid w:val="008A3B42"/>
    <w:rsid w:val="008A4528"/>
    <w:rsid w:val="008B16F0"/>
    <w:rsid w:val="008D01A4"/>
    <w:rsid w:val="008F20A0"/>
    <w:rsid w:val="008F3BB9"/>
    <w:rsid w:val="009173A0"/>
    <w:rsid w:val="009425A3"/>
    <w:rsid w:val="00960336"/>
    <w:rsid w:val="009B66D1"/>
    <w:rsid w:val="009D793B"/>
    <w:rsid w:val="009E6C6D"/>
    <w:rsid w:val="00A0207F"/>
    <w:rsid w:val="00A11F96"/>
    <w:rsid w:val="00A32593"/>
    <w:rsid w:val="00A518F6"/>
    <w:rsid w:val="00A53B51"/>
    <w:rsid w:val="00A863D0"/>
    <w:rsid w:val="00A9097A"/>
    <w:rsid w:val="00A97739"/>
    <w:rsid w:val="00B2014E"/>
    <w:rsid w:val="00B33766"/>
    <w:rsid w:val="00B365EA"/>
    <w:rsid w:val="00B44D47"/>
    <w:rsid w:val="00B46EEF"/>
    <w:rsid w:val="00B544E4"/>
    <w:rsid w:val="00B54D70"/>
    <w:rsid w:val="00B67864"/>
    <w:rsid w:val="00B77296"/>
    <w:rsid w:val="00B9099C"/>
    <w:rsid w:val="00B91BC1"/>
    <w:rsid w:val="00BC1B42"/>
    <w:rsid w:val="00BE4696"/>
    <w:rsid w:val="00C20C52"/>
    <w:rsid w:val="00C35339"/>
    <w:rsid w:val="00C4214D"/>
    <w:rsid w:val="00C43E03"/>
    <w:rsid w:val="00C70715"/>
    <w:rsid w:val="00C729EB"/>
    <w:rsid w:val="00C7485D"/>
    <w:rsid w:val="00C847CD"/>
    <w:rsid w:val="00CC39B5"/>
    <w:rsid w:val="00CE3504"/>
    <w:rsid w:val="00D1610A"/>
    <w:rsid w:val="00D33F20"/>
    <w:rsid w:val="00D52454"/>
    <w:rsid w:val="00D712C9"/>
    <w:rsid w:val="00D9138C"/>
    <w:rsid w:val="00DA7B14"/>
    <w:rsid w:val="00E30BC9"/>
    <w:rsid w:val="00E65FBE"/>
    <w:rsid w:val="00E97F28"/>
    <w:rsid w:val="00EA53A8"/>
    <w:rsid w:val="00EC3CAD"/>
    <w:rsid w:val="00EC40C9"/>
    <w:rsid w:val="00EF7B61"/>
    <w:rsid w:val="00F50291"/>
    <w:rsid w:val="00F67D36"/>
    <w:rsid w:val="00F73944"/>
    <w:rsid w:val="00FA7DEA"/>
    <w:rsid w:val="00FC05CD"/>
    <w:rsid w:val="00FD76D2"/>
    <w:rsid w:val="00FF2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995"/>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7A0995"/>
    <w:rPr>
      <w:rFonts w:ascii="Times New Roman" w:eastAsia="Times New Roman" w:hAnsi="Times New Roman"/>
      <w:sz w:val="24"/>
      <w:szCs w:val="24"/>
    </w:rPr>
  </w:style>
  <w:style w:type="character" w:customStyle="1" w:styleId="a4">
    <w:name w:val="Без интервала Знак"/>
    <w:link w:val="a3"/>
    <w:rsid w:val="007A0995"/>
    <w:rPr>
      <w:rFonts w:ascii="Times New Roman" w:eastAsia="Times New Roman" w:hAnsi="Times New Roman"/>
      <w:sz w:val="24"/>
      <w:szCs w:val="24"/>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734</Words>
  <Characters>4185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ЖИБ</dc:creator>
  <cp:lastModifiedBy>User</cp:lastModifiedBy>
  <cp:revision>9</cp:revision>
  <cp:lastPrinted>2020-10-16T10:55:00Z</cp:lastPrinted>
  <dcterms:created xsi:type="dcterms:W3CDTF">2020-10-16T03:48:00Z</dcterms:created>
  <dcterms:modified xsi:type="dcterms:W3CDTF">2020-10-17T04:49:00Z</dcterms:modified>
</cp:coreProperties>
</file>