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E0C" w:rsidRPr="00C011CF" w:rsidRDefault="00501E0C" w:rsidP="001953A2">
      <w:pPr>
        <w:pStyle w:val="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rPr>
          <w:sz w:val="22"/>
          <w:szCs w:val="22"/>
        </w:rPr>
      </w:pPr>
      <w:r w:rsidRPr="00C011CF">
        <w:rPr>
          <w:sz w:val="22"/>
          <w:szCs w:val="22"/>
        </w:rPr>
        <w:t>Кассация инстанциясида</w:t>
      </w:r>
      <w:r w:rsidRPr="00C011CF">
        <w:rPr>
          <w:sz w:val="22"/>
          <w:szCs w:val="22"/>
        </w:rPr>
        <w:tab/>
      </w:r>
      <w:r w:rsidRPr="00C011CF">
        <w:rPr>
          <w:sz w:val="22"/>
          <w:szCs w:val="22"/>
        </w:rPr>
        <w:tab/>
      </w:r>
      <w:r w:rsidRPr="00C011CF">
        <w:rPr>
          <w:sz w:val="22"/>
          <w:szCs w:val="22"/>
        </w:rPr>
        <w:tab/>
      </w:r>
      <w:r w:rsidR="0012078E" w:rsidRPr="00C011CF">
        <w:rPr>
          <w:sz w:val="22"/>
          <w:szCs w:val="22"/>
        </w:rPr>
        <w:t xml:space="preserve">   </w:t>
      </w:r>
      <w:r w:rsidRPr="00C011CF">
        <w:rPr>
          <w:sz w:val="22"/>
          <w:szCs w:val="22"/>
        </w:rPr>
        <w:tab/>
      </w:r>
      <w:r w:rsidRPr="00C011CF">
        <w:rPr>
          <w:sz w:val="22"/>
          <w:szCs w:val="22"/>
        </w:rPr>
        <w:tab/>
      </w:r>
      <w:r w:rsidRPr="00C011CF">
        <w:rPr>
          <w:sz w:val="22"/>
          <w:szCs w:val="22"/>
        </w:rPr>
        <w:tab/>
        <w:t>Биринчи инстанция судининг</w:t>
      </w:r>
    </w:p>
    <w:p w:rsidR="00501E0C" w:rsidRPr="00C011CF" w:rsidRDefault="00501E0C" w:rsidP="001953A2">
      <w:pPr>
        <w:pStyle w:val="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rPr>
          <w:sz w:val="22"/>
          <w:szCs w:val="22"/>
          <w:lang w:val="uz-Cyrl-UZ"/>
        </w:rPr>
      </w:pPr>
      <w:r w:rsidRPr="00C011CF">
        <w:rPr>
          <w:sz w:val="22"/>
          <w:szCs w:val="22"/>
        </w:rPr>
        <w:t xml:space="preserve">маърузачи: судья </w:t>
      </w:r>
      <w:r w:rsidR="00C9670C" w:rsidRPr="00C011CF">
        <w:rPr>
          <w:sz w:val="22"/>
          <w:szCs w:val="22"/>
          <w:lang w:val="uz-Cyrl-UZ"/>
        </w:rPr>
        <w:t>Д.Ражабов</w:t>
      </w:r>
      <w:r w:rsidRPr="00C011CF">
        <w:rPr>
          <w:sz w:val="22"/>
          <w:szCs w:val="22"/>
        </w:rPr>
        <w:tab/>
      </w:r>
      <w:r w:rsidRPr="00C011CF">
        <w:rPr>
          <w:sz w:val="22"/>
          <w:szCs w:val="22"/>
        </w:rPr>
        <w:tab/>
      </w:r>
      <w:r w:rsidRPr="00C011CF">
        <w:rPr>
          <w:sz w:val="22"/>
          <w:szCs w:val="22"/>
        </w:rPr>
        <w:tab/>
      </w:r>
      <w:r w:rsidR="0012078E" w:rsidRPr="00C011CF">
        <w:rPr>
          <w:sz w:val="22"/>
          <w:szCs w:val="22"/>
        </w:rPr>
        <w:t xml:space="preserve">   </w:t>
      </w:r>
      <w:r w:rsidRPr="00C011CF">
        <w:rPr>
          <w:sz w:val="22"/>
          <w:szCs w:val="22"/>
        </w:rPr>
        <w:tab/>
      </w:r>
      <w:r w:rsidRPr="00C011CF">
        <w:rPr>
          <w:sz w:val="22"/>
          <w:szCs w:val="22"/>
        </w:rPr>
        <w:tab/>
      </w:r>
      <w:r w:rsidR="00C9670C" w:rsidRPr="00C011CF">
        <w:rPr>
          <w:sz w:val="22"/>
          <w:szCs w:val="22"/>
          <w:lang w:val="uz-Cyrl-UZ"/>
        </w:rPr>
        <w:tab/>
      </w:r>
      <w:r w:rsidRPr="00C011CF">
        <w:rPr>
          <w:sz w:val="22"/>
          <w:szCs w:val="22"/>
        </w:rPr>
        <w:t xml:space="preserve">судьяси: </w:t>
      </w:r>
      <w:r w:rsidR="00F35B3E">
        <w:rPr>
          <w:sz w:val="22"/>
          <w:szCs w:val="22"/>
          <w:lang w:val="uz-Cyrl-UZ"/>
        </w:rPr>
        <w:t>Д.Дадаханова</w:t>
      </w:r>
    </w:p>
    <w:p w:rsidR="00501E0C" w:rsidRPr="004C5720" w:rsidRDefault="00501E0C" w:rsidP="00195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center"/>
        <w:rPr>
          <w:sz w:val="24"/>
          <w:szCs w:val="24"/>
          <w:lang w:val="uz-Cyrl-UZ"/>
        </w:rPr>
      </w:pPr>
    </w:p>
    <w:p w:rsidR="00501E0C" w:rsidRPr="001953A2" w:rsidRDefault="00501E0C" w:rsidP="001953A2">
      <w:pPr>
        <w:jc w:val="center"/>
        <w:rPr>
          <w:sz w:val="28"/>
          <w:szCs w:val="28"/>
        </w:rPr>
      </w:pPr>
      <w:r w:rsidRPr="001953A2">
        <w:rPr>
          <w:sz w:val="28"/>
          <w:szCs w:val="28"/>
        </w:rPr>
        <w:t>ЖИНОЯТ ИШЛАРИ БЎЙИЧА ТОШКЕНТ ШАҲАР СУДИ</w:t>
      </w:r>
    </w:p>
    <w:p w:rsidR="00501E0C" w:rsidRPr="001953A2" w:rsidRDefault="00501E0C" w:rsidP="001953A2">
      <w:pPr>
        <w:jc w:val="center"/>
        <w:rPr>
          <w:sz w:val="28"/>
          <w:szCs w:val="28"/>
        </w:rPr>
      </w:pPr>
      <w:r w:rsidRPr="001953A2">
        <w:rPr>
          <w:sz w:val="28"/>
          <w:szCs w:val="28"/>
        </w:rPr>
        <w:t>КАССАЦИЯ ИНСТАНЦИЯСИ СУДЛОВ ҲАЙЪАТИНИНГ</w:t>
      </w:r>
    </w:p>
    <w:p w:rsidR="00501E0C" w:rsidRPr="001953A2" w:rsidRDefault="00F35B3E" w:rsidP="001953A2">
      <w:pPr>
        <w:jc w:val="center"/>
        <w:rPr>
          <w:sz w:val="28"/>
          <w:szCs w:val="28"/>
        </w:rPr>
      </w:pPr>
      <w:r w:rsidRPr="001953A2">
        <w:rPr>
          <w:sz w:val="28"/>
          <w:szCs w:val="28"/>
        </w:rPr>
        <w:t xml:space="preserve">524/20-сонли </w:t>
      </w:r>
      <w:r w:rsidR="00501E0C" w:rsidRPr="001953A2">
        <w:rPr>
          <w:sz w:val="28"/>
          <w:szCs w:val="28"/>
        </w:rPr>
        <w:t>А Ж Р И М И</w:t>
      </w:r>
    </w:p>
    <w:p w:rsidR="00501E0C" w:rsidRPr="004C5720" w:rsidRDefault="00501E0C" w:rsidP="00D97E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center"/>
        <w:rPr>
          <w:sz w:val="24"/>
          <w:szCs w:val="24"/>
        </w:rPr>
      </w:pPr>
    </w:p>
    <w:p w:rsidR="00501E0C" w:rsidRPr="00C011CF" w:rsidRDefault="00501E0C" w:rsidP="00195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sz w:val="28"/>
          <w:szCs w:val="28"/>
        </w:rPr>
      </w:pPr>
      <w:r w:rsidRPr="00C011CF">
        <w:rPr>
          <w:sz w:val="28"/>
          <w:szCs w:val="28"/>
        </w:rPr>
        <w:t xml:space="preserve">2020 йил </w:t>
      </w:r>
      <w:r w:rsidR="00F35B3E">
        <w:rPr>
          <w:sz w:val="28"/>
          <w:szCs w:val="28"/>
          <w:lang w:val="uz-Cyrl-UZ"/>
        </w:rPr>
        <w:t>5 ноябрь</w:t>
      </w:r>
      <w:r w:rsidRPr="00C011CF">
        <w:rPr>
          <w:sz w:val="28"/>
          <w:szCs w:val="28"/>
        </w:rPr>
        <w:t xml:space="preserve"> куни жиноят ишлари бўйича Тошкент шаҳар суди кассация инстанцияси судлов ҳайъати ўз биносида, очиқ суд мажлисида,</w:t>
      </w:r>
    </w:p>
    <w:p w:rsidR="00501E0C" w:rsidRPr="00C011CF" w:rsidRDefault="00501E0C" w:rsidP="00195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sz w:val="28"/>
          <w:szCs w:val="28"/>
        </w:rPr>
      </w:pPr>
      <w:r w:rsidRPr="00C011CF">
        <w:rPr>
          <w:sz w:val="28"/>
          <w:szCs w:val="28"/>
        </w:rPr>
        <w:t xml:space="preserve">раислик қилувчи судья: </w:t>
      </w:r>
      <w:r w:rsidR="00C9670C" w:rsidRPr="00C011CF">
        <w:rPr>
          <w:sz w:val="28"/>
          <w:szCs w:val="28"/>
        </w:rPr>
        <w:t>А.Жалилов</w:t>
      </w:r>
      <w:r w:rsidRPr="00C011CF">
        <w:rPr>
          <w:sz w:val="28"/>
          <w:szCs w:val="28"/>
        </w:rPr>
        <w:t>,</w:t>
      </w:r>
    </w:p>
    <w:p w:rsidR="00501E0C" w:rsidRPr="00C011CF" w:rsidRDefault="00501E0C" w:rsidP="00195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sz w:val="28"/>
          <w:szCs w:val="28"/>
        </w:rPr>
      </w:pPr>
      <w:r w:rsidRPr="00C011CF">
        <w:rPr>
          <w:sz w:val="28"/>
          <w:szCs w:val="28"/>
        </w:rPr>
        <w:t xml:space="preserve">судлов ҳайъати судьялари: </w:t>
      </w:r>
      <w:r w:rsidR="00C9670C" w:rsidRPr="00C011CF">
        <w:rPr>
          <w:sz w:val="28"/>
          <w:szCs w:val="28"/>
        </w:rPr>
        <w:t>М.Тургунова</w:t>
      </w:r>
      <w:r w:rsidRPr="00C011CF">
        <w:rPr>
          <w:sz w:val="28"/>
          <w:szCs w:val="28"/>
        </w:rPr>
        <w:t xml:space="preserve"> ва </w:t>
      </w:r>
      <w:r w:rsidR="00C9670C" w:rsidRPr="00C011CF">
        <w:rPr>
          <w:sz w:val="28"/>
          <w:szCs w:val="28"/>
        </w:rPr>
        <w:t>Д.Ражабов</w:t>
      </w:r>
      <w:r w:rsidRPr="00C011CF">
        <w:rPr>
          <w:sz w:val="28"/>
          <w:szCs w:val="28"/>
        </w:rPr>
        <w:t xml:space="preserve">лардан иборат таркибда, судья катта ёрдамчиси </w:t>
      </w:r>
      <w:r w:rsidR="00C9670C" w:rsidRPr="00C011CF">
        <w:rPr>
          <w:sz w:val="28"/>
          <w:szCs w:val="28"/>
          <w:lang w:val="uz-Cyrl-UZ"/>
        </w:rPr>
        <w:t>Д.Норқулов</w:t>
      </w:r>
      <w:r w:rsidRPr="00C011CF">
        <w:rPr>
          <w:sz w:val="28"/>
          <w:szCs w:val="28"/>
        </w:rPr>
        <w:t xml:space="preserve">нинг котиблигида, тарафлардан Тошкент шаҳар прокуратураси бўлим прокурори </w:t>
      </w:r>
      <w:r w:rsidR="00F35B3E">
        <w:rPr>
          <w:sz w:val="28"/>
          <w:szCs w:val="28"/>
        </w:rPr>
        <w:t>Х.Парпиев</w:t>
      </w:r>
      <w:r w:rsidRPr="00C011CF">
        <w:rPr>
          <w:sz w:val="28"/>
          <w:szCs w:val="28"/>
        </w:rPr>
        <w:t xml:space="preserve">, судланган </w:t>
      </w:r>
      <w:r w:rsidR="001010CE">
        <w:rPr>
          <w:sz w:val="28"/>
          <w:szCs w:val="28"/>
        </w:rPr>
        <w:t>Б.Аслиев</w:t>
      </w:r>
      <w:r w:rsidRPr="00C011CF">
        <w:rPr>
          <w:sz w:val="28"/>
          <w:szCs w:val="28"/>
        </w:rPr>
        <w:t xml:space="preserve">нинг ҳимоячиси адвокат </w:t>
      </w:r>
      <w:r w:rsidR="00985A17" w:rsidRPr="00C011CF">
        <w:rPr>
          <w:sz w:val="28"/>
          <w:szCs w:val="28"/>
        </w:rPr>
        <w:t>А.Алимкулов</w:t>
      </w:r>
      <w:r w:rsidRPr="00C011CF">
        <w:rPr>
          <w:sz w:val="28"/>
          <w:szCs w:val="28"/>
        </w:rPr>
        <w:t xml:space="preserve">нинг иштирокида, жиноят ишлари бўйича </w:t>
      </w:r>
      <w:r w:rsidR="00985A17" w:rsidRPr="00C011CF">
        <w:rPr>
          <w:sz w:val="28"/>
          <w:szCs w:val="28"/>
        </w:rPr>
        <w:t xml:space="preserve">Тошкент шаҳар </w:t>
      </w:r>
      <w:r w:rsidR="00F35B3E">
        <w:rPr>
          <w:sz w:val="28"/>
          <w:szCs w:val="28"/>
        </w:rPr>
        <w:t>Чилонзор туман судининг 2018 йил 15 август кунги</w:t>
      </w:r>
      <w:r w:rsidRPr="00C011CF">
        <w:rPr>
          <w:sz w:val="28"/>
          <w:szCs w:val="28"/>
        </w:rPr>
        <w:t xml:space="preserve"> ҳукми билан судланган</w:t>
      </w:r>
    </w:p>
    <w:p w:rsidR="00C66866" w:rsidRPr="00C011CF" w:rsidRDefault="001010CE" w:rsidP="004C5720">
      <w:pPr>
        <w:tabs>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left="1276"/>
        <w:contextualSpacing/>
        <w:jc w:val="both"/>
        <w:rPr>
          <w:sz w:val="28"/>
          <w:szCs w:val="28"/>
        </w:rPr>
      </w:pPr>
      <w:r>
        <w:rPr>
          <w:sz w:val="28"/>
          <w:szCs w:val="28"/>
        </w:rPr>
        <w:t>Аслиев Ботирали Халикович</w:t>
      </w:r>
      <w:r>
        <w:rPr>
          <w:sz w:val="28"/>
          <w:szCs w:val="28"/>
          <w:lang w:val="uz-Cyrl-UZ"/>
        </w:rPr>
        <w:t>,</w:t>
      </w:r>
      <w:r w:rsidR="00C66866" w:rsidRPr="00C011CF">
        <w:rPr>
          <w:sz w:val="28"/>
          <w:szCs w:val="28"/>
        </w:rPr>
        <w:t xml:space="preserve"> 1991 йил </w:t>
      </w:r>
      <w:r w:rsidR="00365E5E">
        <w:rPr>
          <w:sz w:val="28"/>
          <w:szCs w:val="28"/>
          <w:lang w:val="uz-Cyrl-UZ"/>
        </w:rPr>
        <w:t>13 декабрь куни</w:t>
      </w:r>
      <w:r w:rsidR="00C66866" w:rsidRPr="00C011CF">
        <w:rPr>
          <w:sz w:val="28"/>
          <w:szCs w:val="28"/>
        </w:rPr>
        <w:t xml:space="preserve"> Тошкент шаҳрида туғилган, миллати ўзбек, Ўзбекистон фуқароси, маълумоти ўрта</w:t>
      </w:r>
      <w:r w:rsidR="004C5197">
        <w:rPr>
          <w:sz w:val="28"/>
          <w:szCs w:val="28"/>
        </w:rPr>
        <w:t>-</w:t>
      </w:r>
      <w:r w:rsidR="00C66866" w:rsidRPr="00C011CF">
        <w:rPr>
          <w:sz w:val="28"/>
          <w:szCs w:val="28"/>
        </w:rPr>
        <w:t xml:space="preserve">махсус, </w:t>
      </w:r>
      <w:r w:rsidR="00365E5E">
        <w:rPr>
          <w:sz w:val="28"/>
          <w:szCs w:val="28"/>
          <w:lang w:val="uz-Cyrl-UZ"/>
        </w:rPr>
        <w:t>оилали</w:t>
      </w:r>
      <w:r w:rsidR="00C66866" w:rsidRPr="00C011CF">
        <w:rPr>
          <w:sz w:val="28"/>
          <w:szCs w:val="28"/>
        </w:rPr>
        <w:t>,</w:t>
      </w:r>
      <w:r w:rsidR="00365E5E">
        <w:rPr>
          <w:sz w:val="28"/>
          <w:szCs w:val="28"/>
          <w:lang w:val="uz-Cyrl-UZ"/>
        </w:rPr>
        <w:t xml:space="preserve"> бир нафар фарзанди бор,</w:t>
      </w:r>
      <w:r w:rsidR="00C66866" w:rsidRPr="00C011CF">
        <w:rPr>
          <w:sz w:val="28"/>
          <w:szCs w:val="28"/>
        </w:rPr>
        <w:t xml:space="preserve"> </w:t>
      </w:r>
      <w:r w:rsidR="00D54D15">
        <w:rPr>
          <w:sz w:val="28"/>
          <w:szCs w:val="28"/>
          <w:lang w:val="uz-Cyrl-UZ"/>
        </w:rPr>
        <w:t>ишсиз</w:t>
      </w:r>
      <w:r w:rsidR="00C66866" w:rsidRPr="00C011CF">
        <w:rPr>
          <w:sz w:val="28"/>
          <w:szCs w:val="28"/>
        </w:rPr>
        <w:t>, муқаддам судланган:</w:t>
      </w:r>
    </w:p>
    <w:p w:rsidR="00FF4FB1" w:rsidRDefault="00365E5E" w:rsidP="004C5720">
      <w:pPr>
        <w:tabs>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left="1276"/>
        <w:contextualSpacing/>
        <w:jc w:val="both"/>
        <w:rPr>
          <w:sz w:val="28"/>
          <w:szCs w:val="28"/>
          <w:lang w:val="uz-Cyrl-UZ"/>
        </w:rPr>
      </w:pPr>
      <w:r>
        <w:rPr>
          <w:sz w:val="28"/>
          <w:szCs w:val="28"/>
          <w:lang w:val="uz-Cyrl-UZ"/>
        </w:rPr>
        <w:t xml:space="preserve">1) </w:t>
      </w:r>
      <w:r w:rsidR="00C66866" w:rsidRPr="00C011CF">
        <w:rPr>
          <w:sz w:val="28"/>
          <w:szCs w:val="28"/>
        </w:rPr>
        <w:t xml:space="preserve">жиноят ишлари бўйича </w:t>
      </w:r>
      <w:r w:rsidR="00D54D15">
        <w:rPr>
          <w:sz w:val="28"/>
          <w:szCs w:val="28"/>
          <w:lang w:val="uz-Cyrl-UZ"/>
        </w:rPr>
        <w:t>Тошкент шаҳар Яккасарой</w:t>
      </w:r>
      <w:r w:rsidR="00C66866" w:rsidRPr="00C011CF">
        <w:rPr>
          <w:sz w:val="28"/>
          <w:szCs w:val="28"/>
        </w:rPr>
        <w:t xml:space="preserve"> туман судининг </w:t>
      </w:r>
      <w:r w:rsidR="00D54D15">
        <w:rPr>
          <w:sz w:val="28"/>
          <w:szCs w:val="28"/>
          <w:lang w:val="uz-Cyrl-UZ"/>
        </w:rPr>
        <w:t>2013 йил 18 июнь кунги ҳ</w:t>
      </w:r>
      <w:r w:rsidR="00C66866" w:rsidRPr="00C011CF">
        <w:rPr>
          <w:sz w:val="28"/>
          <w:szCs w:val="28"/>
        </w:rPr>
        <w:t>укми</w:t>
      </w:r>
      <w:r w:rsidR="00D54D15">
        <w:rPr>
          <w:sz w:val="28"/>
          <w:szCs w:val="28"/>
          <w:lang w:val="uz-Cyrl-UZ"/>
        </w:rPr>
        <w:t>га кўра,</w:t>
      </w:r>
      <w:r w:rsidR="00C66866" w:rsidRPr="00C011CF">
        <w:rPr>
          <w:sz w:val="28"/>
          <w:szCs w:val="28"/>
        </w:rPr>
        <w:t xml:space="preserve"> </w:t>
      </w:r>
      <w:r w:rsidR="00D54D15">
        <w:rPr>
          <w:sz w:val="28"/>
          <w:szCs w:val="28"/>
          <w:lang w:val="uz-Cyrl-UZ"/>
        </w:rPr>
        <w:t>Ўзбекистон Республикаси</w:t>
      </w:r>
      <w:r w:rsidR="00C66866" w:rsidRPr="00C011CF">
        <w:rPr>
          <w:sz w:val="28"/>
          <w:szCs w:val="28"/>
        </w:rPr>
        <w:t xml:space="preserve"> ЖКнинг </w:t>
      </w:r>
      <w:r w:rsidR="00D54D15">
        <w:rPr>
          <w:sz w:val="28"/>
          <w:szCs w:val="28"/>
          <w:lang w:val="uz-Cyrl-UZ"/>
        </w:rPr>
        <w:t>164</w:t>
      </w:r>
      <w:r w:rsidR="00C66866" w:rsidRPr="00C011CF">
        <w:rPr>
          <w:sz w:val="28"/>
          <w:szCs w:val="28"/>
        </w:rPr>
        <w:t>-модд</w:t>
      </w:r>
      <w:r w:rsidR="00D54D15">
        <w:rPr>
          <w:sz w:val="28"/>
          <w:szCs w:val="28"/>
          <w:lang w:val="uz-Cyrl-UZ"/>
        </w:rPr>
        <w:t>а</w:t>
      </w:r>
      <w:r w:rsidR="00C66866" w:rsidRPr="00C011CF">
        <w:rPr>
          <w:sz w:val="28"/>
          <w:szCs w:val="28"/>
        </w:rPr>
        <w:t xml:space="preserve">си </w:t>
      </w:r>
      <w:r w:rsidR="00D54D15">
        <w:rPr>
          <w:sz w:val="28"/>
          <w:szCs w:val="28"/>
          <w:lang w:val="uz-Cyrl-UZ"/>
        </w:rPr>
        <w:t>2</w:t>
      </w:r>
      <w:r w:rsidR="00C66866" w:rsidRPr="00C011CF">
        <w:rPr>
          <w:sz w:val="28"/>
          <w:szCs w:val="28"/>
        </w:rPr>
        <w:t>-қисми “а</w:t>
      </w:r>
      <w:r w:rsidR="00D54D15">
        <w:rPr>
          <w:sz w:val="28"/>
          <w:szCs w:val="28"/>
          <w:lang w:val="uz-Cyrl-UZ"/>
        </w:rPr>
        <w:t>, б</w:t>
      </w:r>
      <w:r w:rsidR="00C66866" w:rsidRPr="00C011CF">
        <w:rPr>
          <w:sz w:val="28"/>
          <w:szCs w:val="28"/>
        </w:rPr>
        <w:t>” банд</w:t>
      </w:r>
      <w:r w:rsidR="00D54D15">
        <w:rPr>
          <w:sz w:val="28"/>
          <w:szCs w:val="28"/>
          <w:lang w:val="uz-Cyrl-UZ"/>
        </w:rPr>
        <w:t>лар</w:t>
      </w:r>
      <w:r w:rsidR="00C66866" w:rsidRPr="00C011CF">
        <w:rPr>
          <w:sz w:val="28"/>
          <w:szCs w:val="28"/>
        </w:rPr>
        <w:t>и</w:t>
      </w:r>
      <w:r w:rsidR="00D54D15">
        <w:rPr>
          <w:sz w:val="28"/>
          <w:szCs w:val="28"/>
          <w:lang w:val="uz-Cyrl-UZ"/>
        </w:rPr>
        <w:t xml:space="preserve"> ва 166-моддаси 2-қисми “а, в” бандлари</w:t>
      </w:r>
      <w:r w:rsidR="00C66866" w:rsidRPr="00C011CF">
        <w:rPr>
          <w:sz w:val="28"/>
          <w:szCs w:val="28"/>
        </w:rPr>
        <w:t xml:space="preserve"> билан ЖКнинг </w:t>
      </w:r>
      <w:r w:rsidR="00D54D15">
        <w:rPr>
          <w:sz w:val="28"/>
          <w:szCs w:val="28"/>
          <w:lang w:val="uz-Cyrl-UZ"/>
        </w:rPr>
        <w:t>59</w:t>
      </w:r>
      <w:r w:rsidR="00C66866" w:rsidRPr="00C011CF">
        <w:rPr>
          <w:sz w:val="28"/>
          <w:szCs w:val="28"/>
        </w:rPr>
        <w:t>-модда</w:t>
      </w:r>
      <w:r w:rsidR="00D54D15">
        <w:rPr>
          <w:sz w:val="28"/>
          <w:szCs w:val="28"/>
          <w:lang w:val="uz-Cyrl-UZ"/>
        </w:rPr>
        <w:t>с</w:t>
      </w:r>
      <w:r w:rsidR="00C66866" w:rsidRPr="00C011CF">
        <w:rPr>
          <w:sz w:val="28"/>
          <w:szCs w:val="28"/>
        </w:rPr>
        <w:t>и</w:t>
      </w:r>
      <w:r w:rsidR="004C5197">
        <w:rPr>
          <w:sz w:val="28"/>
          <w:szCs w:val="28"/>
        </w:rPr>
        <w:t xml:space="preserve"> тартибида </w:t>
      </w:r>
      <w:r w:rsidR="00FF4FB1">
        <w:rPr>
          <w:sz w:val="28"/>
          <w:szCs w:val="28"/>
          <w:lang w:val="uz-Cyrl-UZ"/>
        </w:rPr>
        <w:t>9 йил озодликдан маҳрум қилиш</w:t>
      </w:r>
      <w:r w:rsidR="00C66866" w:rsidRPr="00C011CF">
        <w:rPr>
          <w:sz w:val="28"/>
          <w:szCs w:val="28"/>
        </w:rPr>
        <w:t xml:space="preserve"> жазоси тайинланган</w:t>
      </w:r>
      <w:r w:rsidR="00FF4FB1">
        <w:rPr>
          <w:sz w:val="28"/>
          <w:szCs w:val="28"/>
          <w:lang w:val="uz-Cyrl-UZ"/>
        </w:rPr>
        <w:t>;</w:t>
      </w:r>
    </w:p>
    <w:p w:rsidR="00296F4B" w:rsidRPr="00296F4B" w:rsidRDefault="00FF4FB1" w:rsidP="004C5720">
      <w:pPr>
        <w:tabs>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left="1276"/>
        <w:contextualSpacing/>
        <w:jc w:val="both"/>
        <w:rPr>
          <w:sz w:val="28"/>
          <w:szCs w:val="28"/>
          <w:lang w:val="uz-Cyrl-UZ"/>
        </w:rPr>
      </w:pPr>
      <w:r>
        <w:rPr>
          <w:sz w:val="28"/>
          <w:szCs w:val="28"/>
          <w:lang w:val="uz-Cyrl-UZ"/>
        </w:rPr>
        <w:t xml:space="preserve">2) жиноят ишлари бўйича Тошкент шаҳар </w:t>
      </w:r>
      <w:r w:rsidR="00296F4B">
        <w:rPr>
          <w:sz w:val="28"/>
          <w:szCs w:val="28"/>
          <w:lang w:val="uz-Cyrl-UZ"/>
        </w:rPr>
        <w:t xml:space="preserve">Сирғали туман судининг </w:t>
      </w:r>
      <w:r w:rsidR="00296F4B" w:rsidRPr="00296F4B">
        <w:rPr>
          <w:sz w:val="28"/>
          <w:szCs w:val="28"/>
          <w:lang w:val="uz-Cyrl-UZ"/>
        </w:rPr>
        <w:t>2013 йил 25 сентябрь кун</w:t>
      </w:r>
      <w:r w:rsidR="00296F4B">
        <w:rPr>
          <w:sz w:val="28"/>
          <w:szCs w:val="28"/>
          <w:lang w:val="uz-Cyrl-UZ"/>
        </w:rPr>
        <w:t>ги</w:t>
      </w:r>
      <w:r w:rsidR="00296F4B" w:rsidRPr="00296F4B">
        <w:rPr>
          <w:sz w:val="28"/>
          <w:szCs w:val="28"/>
          <w:lang w:val="uz-Cyrl-UZ"/>
        </w:rPr>
        <w:t xml:space="preserve"> </w:t>
      </w:r>
      <w:r w:rsidR="00296F4B">
        <w:rPr>
          <w:sz w:val="28"/>
          <w:szCs w:val="28"/>
          <w:lang w:val="uz-Cyrl-UZ"/>
        </w:rPr>
        <w:t>ҳ</w:t>
      </w:r>
      <w:r w:rsidR="00296F4B" w:rsidRPr="00296F4B">
        <w:rPr>
          <w:sz w:val="28"/>
          <w:szCs w:val="28"/>
          <w:lang w:val="uz-Cyrl-UZ"/>
        </w:rPr>
        <w:t xml:space="preserve">укмига кўра, Ўзбекистон Республикаси ЖКнинг 128-моддаси 1-қисми билан ЖКнинг </w:t>
      </w:r>
      <w:r w:rsidR="00D97E56">
        <w:rPr>
          <w:sz w:val="28"/>
          <w:szCs w:val="28"/>
          <w:lang w:val="uz-Cyrl-UZ"/>
        </w:rPr>
        <w:br/>
      </w:r>
      <w:r w:rsidR="00296F4B" w:rsidRPr="00296F4B">
        <w:rPr>
          <w:sz w:val="28"/>
          <w:szCs w:val="28"/>
          <w:lang w:val="uz-Cyrl-UZ"/>
        </w:rPr>
        <w:t>59-моддаси 8-қисми тартибида 9 йил 3 ой озодликдан маҳрум қилиш жазоси тайинланган, жиноят ишлари бўйича Қашқадарё вилояти Нишон туман судининг 2015 йил 20 февраль кун</w:t>
      </w:r>
      <w:r w:rsidR="00296F4B">
        <w:rPr>
          <w:sz w:val="28"/>
          <w:szCs w:val="28"/>
          <w:lang w:val="uz-Cyrl-UZ"/>
        </w:rPr>
        <w:t>ги</w:t>
      </w:r>
      <w:r w:rsidR="00296F4B" w:rsidRPr="00296F4B">
        <w:rPr>
          <w:sz w:val="28"/>
          <w:szCs w:val="28"/>
          <w:lang w:val="uz-Cyrl-UZ"/>
        </w:rPr>
        <w:t xml:space="preserve"> ажримига кўра, ЖКнинг 74-моддасига асосан ўталмай қолган </w:t>
      </w:r>
      <w:r w:rsidR="00D97E56">
        <w:rPr>
          <w:sz w:val="28"/>
          <w:szCs w:val="28"/>
          <w:lang w:val="uz-Cyrl-UZ"/>
        </w:rPr>
        <w:br/>
      </w:r>
      <w:r w:rsidR="00296F4B" w:rsidRPr="00296F4B">
        <w:rPr>
          <w:sz w:val="28"/>
          <w:szCs w:val="28"/>
          <w:lang w:val="uz-Cyrl-UZ"/>
        </w:rPr>
        <w:t xml:space="preserve">2 йил 11 ой 15 кун озодликдан маҳрум қилиш жазоси шу муддатга ахлоқ тузатиш ишлари жазосига алмаштирилган, жиноят ишлари бўйича Тошкент шаҳар </w:t>
      </w:r>
      <w:r w:rsidR="00230F8D">
        <w:rPr>
          <w:sz w:val="28"/>
          <w:szCs w:val="28"/>
          <w:lang w:val="uz-Cyrl-UZ"/>
        </w:rPr>
        <w:t>Сирғали</w:t>
      </w:r>
      <w:r w:rsidR="00296F4B" w:rsidRPr="00296F4B">
        <w:rPr>
          <w:sz w:val="28"/>
          <w:szCs w:val="28"/>
          <w:lang w:val="uz-Cyrl-UZ"/>
        </w:rPr>
        <w:t xml:space="preserve"> туман судининг </w:t>
      </w:r>
      <w:r w:rsidR="00230F8D" w:rsidRPr="00230F8D">
        <w:rPr>
          <w:sz w:val="28"/>
          <w:szCs w:val="28"/>
          <w:lang w:val="uz-Cyrl-UZ"/>
        </w:rPr>
        <w:t xml:space="preserve">2016 йил </w:t>
      </w:r>
      <w:r w:rsidR="00D97E56">
        <w:rPr>
          <w:sz w:val="28"/>
          <w:szCs w:val="28"/>
          <w:lang w:val="uz-Cyrl-UZ"/>
        </w:rPr>
        <w:br/>
      </w:r>
      <w:r w:rsidR="00230F8D" w:rsidRPr="00230F8D">
        <w:rPr>
          <w:sz w:val="28"/>
          <w:szCs w:val="28"/>
          <w:lang w:val="uz-Cyrl-UZ"/>
        </w:rPr>
        <w:t xml:space="preserve">3 ноябрь </w:t>
      </w:r>
      <w:r w:rsidR="00230F8D">
        <w:rPr>
          <w:sz w:val="28"/>
          <w:szCs w:val="28"/>
          <w:lang w:val="uz-Cyrl-UZ"/>
        </w:rPr>
        <w:t xml:space="preserve">кунги </w:t>
      </w:r>
      <w:r w:rsidR="00296F4B" w:rsidRPr="00296F4B">
        <w:rPr>
          <w:sz w:val="28"/>
          <w:szCs w:val="28"/>
          <w:lang w:val="uz-Cyrl-UZ"/>
        </w:rPr>
        <w:t xml:space="preserve">ажримига кўра, ЖКнинг 73-моддасига асосан ўталмай қолган 1 йил 5 ой 15 кун ахлоқ тузатиш ишлари жазосидан муддатидан илгари шартли равишда озод </w:t>
      </w:r>
      <w:r w:rsidR="00230F8D">
        <w:rPr>
          <w:sz w:val="28"/>
          <w:szCs w:val="28"/>
          <w:lang w:val="uz-Cyrl-UZ"/>
        </w:rPr>
        <w:t>қилинган,</w:t>
      </w:r>
    </w:p>
    <w:p w:rsidR="00296F4B" w:rsidRPr="00FF4FB1" w:rsidRDefault="00296F4B" w:rsidP="004C5720">
      <w:pPr>
        <w:tabs>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left="1276"/>
        <w:contextualSpacing/>
        <w:jc w:val="both"/>
        <w:rPr>
          <w:sz w:val="28"/>
          <w:szCs w:val="28"/>
          <w:lang w:val="uz-Cyrl-UZ"/>
        </w:rPr>
      </w:pPr>
      <w:r w:rsidRPr="00296F4B">
        <w:rPr>
          <w:sz w:val="28"/>
          <w:szCs w:val="28"/>
          <w:lang w:val="uz-Cyrl-UZ"/>
        </w:rPr>
        <w:t xml:space="preserve">Тошкент шаҳар, </w:t>
      </w:r>
      <w:r w:rsidR="00230F8D">
        <w:rPr>
          <w:sz w:val="28"/>
          <w:szCs w:val="28"/>
          <w:lang w:val="uz-Cyrl-UZ"/>
        </w:rPr>
        <w:t>Сирғали</w:t>
      </w:r>
      <w:r w:rsidRPr="00296F4B">
        <w:rPr>
          <w:sz w:val="28"/>
          <w:szCs w:val="28"/>
          <w:lang w:val="uz-Cyrl-UZ"/>
        </w:rPr>
        <w:t xml:space="preserve"> тумани, Чоштепа 4-берк кўчаси, 5/1-уйда яшаган, эҳтиёт чораси </w:t>
      </w:r>
      <w:r w:rsidR="00E6672C">
        <w:rPr>
          <w:sz w:val="28"/>
          <w:szCs w:val="28"/>
          <w:lang w:val="uz-Cyrl-UZ"/>
        </w:rPr>
        <w:t>сифатида</w:t>
      </w:r>
      <w:r w:rsidRPr="00296F4B">
        <w:rPr>
          <w:sz w:val="28"/>
          <w:szCs w:val="28"/>
          <w:lang w:val="uz-Cyrl-UZ"/>
        </w:rPr>
        <w:t xml:space="preserve"> 2018 йил 5 март кунидан қамоқда сақланаётган, айблов хулосаси нусхасини ўз вақтида олган</w:t>
      </w:r>
      <w:r w:rsidR="00230F8D">
        <w:rPr>
          <w:sz w:val="28"/>
          <w:szCs w:val="28"/>
          <w:lang w:val="uz-Cyrl-UZ"/>
        </w:rPr>
        <w:t>га</w:t>
      </w:r>
    </w:p>
    <w:p w:rsidR="00501E0C" w:rsidRPr="00296F4B" w:rsidRDefault="00501E0C" w:rsidP="00195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both"/>
        <w:rPr>
          <w:sz w:val="28"/>
          <w:szCs w:val="28"/>
          <w:lang w:val="uz-Cyrl-UZ"/>
        </w:rPr>
      </w:pPr>
      <w:r w:rsidRPr="00296F4B">
        <w:rPr>
          <w:sz w:val="28"/>
          <w:szCs w:val="28"/>
          <w:lang w:val="uz-Cyrl-UZ"/>
        </w:rPr>
        <w:t xml:space="preserve">нисбатан чиқарилган ҳукм устидан судланган </w:t>
      </w:r>
      <w:r w:rsidR="001010CE">
        <w:rPr>
          <w:sz w:val="28"/>
          <w:szCs w:val="28"/>
          <w:lang w:val="uz-Cyrl-UZ"/>
        </w:rPr>
        <w:t>Б.Аслиев</w:t>
      </w:r>
      <w:r w:rsidRPr="00296F4B">
        <w:rPr>
          <w:sz w:val="28"/>
          <w:szCs w:val="28"/>
          <w:lang w:val="uz-Cyrl-UZ"/>
        </w:rPr>
        <w:t xml:space="preserve"> томонидан келтирилган кассация шикоятига асосан жиноят ишини кассация тартибида кўриб чиқиб, қуйидагиларни</w:t>
      </w:r>
    </w:p>
    <w:p w:rsidR="00501E0C" w:rsidRPr="00D97E56" w:rsidRDefault="00501E0C" w:rsidP="00D97E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center"/>
        <w:rPr>
          <w:sz w:val="24"/>
          <w:szCs w:val="24"/>
          <w:lang w:val="uz-Cyrl-UZ"/>
        </w:rPr>
      </w:pPr>
    </w:p>
    <w:p w:rsidR="00501E0C" w:rsidRPr="00296F4B" w:rsidRDefault="00501E0C" w:rsidP="00195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center"/>
        <w:rPr>
          <w:sz w:val="28"/>
          <w:szCs w:val="28"/>
          <w:lang w:val="uz-Cyrl-UZ"/>
        </w:rPr>
      </w:pPr>
      <w:r w:rsidRPr="00296F4B">
        <w:rPr>
          <w:sz w:val="28"/>
          <w:szCs w:val="28"/>
          <w:lang w:val="uz-Cyrl-UZ"/>
        </w:rPr>
        <w:t>А Н И Қ Л А Д И:</w:t>
      </w:r>
    </w:p>
    <w:p w:rsidR="00501E0C" w:rsidRPr="00D97E56" w:rsidRDefault="00501E0C" w:rsidP="00D97E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center"/>
        <w:rPr>
          <w:sz w:val="24"/>
          <w:szCs w:val="24"/>
          <w:lang w:val="uz-Cyrl-UZ"/>
        </w:rPr>
      </w:pPr>
    </w:p>
    <w:p w:rsidR="00501E0C" w:rsidRDefault="00501E0C" w:rsidP="00195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sz w:val="28"/>
          <w:szCs w:val="28"/>
          <w:lang w:val="uz-Cyrl-UZ"/>
        </w:rPr>
      </w:pPr>
      <w:r w:rsidRPr="00296F4B">
        <w:rPr>
          <w:sz w:val="28"/>
          <w:szCs w:val="28"/>
          <w:lang w:val="uz-Cyrl-UZ"/>
        </w:rPr>
        <w:t xml:space="preserve">Жиноят ишлари бўйича </w:t>
      </w:r>
      <w:r w:rsidR="00985A17" w:rsidRPr="00296F4B">
        <w:rPr>
          <w:sz w:val="28"/>
          <w:szCs w:val="28"/>
          <w:lang w:val="uz-Cyrl-UZ"/>
        </w:rPr>
        <w:t xml:space="preserve">Тошкент шаҳар </w:t>
      </w:r>
      <w:r w:rsidR="00F35B3E" w:rsidRPr="00296F4B">
        <w:rPr>
          <w:sz w:val="28"/>
          <w:szCs w:val="28"/>
          <w:lang w:val="uz-Cyrl-UZ"/>
        </w:rPr>
        <w:t xml:space="preserve">Чилонзор туман судининг </w:t>
      </w:r>
      <w:r w:rsidR="00230F8D">
        <w:rPr>
          <w:sz w:val="28"/>
          <w:szCs w:val="28"/>
          <w:lang w:val="uz-Cyrl-UZ"/>
        </w:rPr>
        <w:br/>
      </w:r>
      <w:r w:rsidR="00F35B3E" w:rsidRPr="00296F4B">
        <w:rPr>
          <w:sz w:val="28"/>
          <w:szCs w:val="28"/>
          <w:lang w:val="uz-Cyrl-UZ"/>
        </w:rPr>
        <w:t>2018 йил 15 август кунги</w:t>
      </w:r>
      <w:r w:rsidRPr="00296F4B">
        <w:rPr>
          <w:sz w:val="28"/>
          <w:szCs w:val="28"/>
          <w:lang w:val="uz-Cyrl-UZ"/>
        </w:rPr>
        <w:t xml:space="preserve"> ҳукми</w:t>
      </w:r>
      <w:r w:rsidR="00230F8D">
        <w:rPr>
          <w:sz w:val="28"/>
          <w:szCs w:val="28"/>
          <w:lang w:val="uz-Cyrl-UZ"/>
        </w:rPr>
        <w:t>га кўра,</w:t>
      </w:r>
      <w:r w:rsidRPr="00296F4B">
        <w:rPr>
          <w:sz w:val="28"/>
          <w:szCs w:val="28"/>
          <w:lang w:val="uz-Cyrl-UZ"/>
        </w:rPr>
        <w:t xml:space="preserve"> </w:t>
      </w:r>
      <w:r w:rsidR="001010CE">
        <w:rPr>
          <w:sz w:val="28"/>
          <w:szCs w:val="28"/>
          <w:lang w:val="uz-Cyrl-UZ"/>
        </w:rPr>
        <w:t>Б.Аслиев</w:t>
      </w:r>
      <w:r w:rsidRPr="00296F4B">
        <w:rPr>
          <w:sz w:val="28"/>
          <w:szCs w:val="28"/>
          <w:lang w:val="uz-Cyrl-UZ"/>
        </w:rPr>
        <w:t xml:space="preserve">га Ўзбекистон Республикаси ЖКнинг </w:t>
      </w:r>
      <w:r w:rsidR="0042255C" w:rsidRPr="0042255C">
        <w:rPr>
          <w:sz w:val="28"/>
          <w:szCs w:val="28"/>
          <w:lang w:val="uz-Cyrl-UZ"/>
        </w:rPr>
        <w:t>164-моддаси 3-қисми “а” банди билан 10 йил озодликдан маҳрум қилиш</w:t>
      </w:r>
      <w:r w:rsidR="0042255C">
        <w:rPr>
          <w:sz w:val="28"/>
          <w:szCs w:val="28"/>
          <w:lang w:val="uz-Cyrl-UZ"/>
        </w:rPr>
        <w:t xml:space="preserve">, </w:t>
      </w:r>
      <w:r w:rsidR="0042255C" w:rsidRPr="0042255C">
        <w:rPr>
          <w:sz w:val="28"/>
          <w:szCs w:val="28"/>
          <w:lang w:val="uz-Cyrl-UZ"/>
        </w:rPr>
        <w:t>ЖКнинг 267-моддаси 2-қисми “б, в” бандлари билан 10 йил озодликдан маҳрум қилиш</w:t>
      </w:r>
      <w:r w:rsidR="0042255C">
        <w:rPr>
          <w:sz w:val="28"/>
          <w:szCs w:val="28"/>
          <w:lang w:val="uz-Cyrl-UZ"/>
        </w:rPr>
        <w:t>,</w:t>
      </w:r>
      <w:r w:rsidR="0042255C" w:rsidRPr="0042255C">
        <w:rPr>
          <w:sz w:val="28"/>
          <w:szCs w:val="28"/>
          <w:lang w:val="uz-Cyrl-UZ"/>
        </w:rPr>
        <w:t xml:space="preserve"> ЖКнинг 59-моддаси тартибида </w:t>
      </w:r>
      <w:r w:rsidR="001E6E87">
        <w:rPr>
          <w:sz w:val="28"/>
          <w:szCs w:val="28"/>
          <w:lang w:val="uz-Cyrl-UZ"/>
        </w:rPr>
        <w:br/>
      </w:r>
      <w:r w:rsidR="0042255C" w:rsidRPr="0042255C">
        <w:rPr>
          <w:sz w:val="28"/>
          <w:szCs w:val="28"/>
          <w:lang w:val="uz-Cyrl-UZ"/>
        </w:rPr>
        <w:t>10 йил 1 ой озодликдан маҳрум қилиш</w:t>
      </w:r>
      <w:r w:rsidR="00C323BA">
        <w:rPr>
          <w:sz w:val="28"/>
          <w:szCs w:val="28"/>
          <w:lang w:val="uz-Cyrl-UZ"/>
        </w:rPr>
        <w:t>,</w:t>
      </w:r>
      <w:r w:rsidR="0042255C" w:rsidRPr="0042255C">
        <w:rPr>
          <w:sz w:val="28"/>
          <w:szCs w:val="28"/>
          <w:lang w:val="uz-Cyrl-UZ"/>
        </w:rPr>
        <w:t xml:space="preserve"> ЖКнинг 60, 61-моддаларига асосан жиноят ишлари бўйича Тошкент шаҳар С</w:t>
      </w:r>
      <w:r w:rsidR="001E6E87">
        <w:rPr>
          <w:sz w:val="28"/>
          <w:szCs w:val="28"/>
          <w:lang w:val="uz-Cyrl-UZ"/>
        </w:rPr>
        <w:t>и</w:t>
      </w:r>
      <w:r w:rsidR="0042255C" w:rsidRPr="0042255C">
        <w:rPr>
          <w:sz w:val="28"/>
          <w:szCs w:val="28"/>
          <w:lang w:val="uz-Cyrl-UZ"/>
        </w:rPr>
        <w:t>р</w:t>
      </w:r>
      <w:r w:rsidR="001E6E87">
        <w:rPr>
          <w:sz w:val="28"/>
          <w:szCs w:val="28"/>
          <w:lang w:val="uz-Cyrl-UZ"/>
        </w:rPr>
        <w:t>ға</w:t>
      </w:r>
      <w:r w:rsidR="0042255C" w:rsidRPr="0042255C">
        <w:rPr>
          <w:sz w:val="28"/>
          <w:szCs w:val="28"/>
          <w:lang w:val="uz-Cyrl-UZ"/>
        </w:rPr>
        <w:t xml:space="preserve">ли туман судининг 2013 йил </w:t>
      </w:r>
      <w:r w:rsidR="001E6E87">
        <w:rPr>
          <w:sz w:val="28"/>
          <w:szCs w:val="28"/>
          <w:lang w:val="uz-Cyrl-UZ"/>
        </w:rPr>
        <w:br/>
      </w:r>
      <w:r w:rsidR="0042255C" w:rsidRPr="0042255C">
        <w:rPr>
          <w:sz w:val="28"/>
          <w:szCs w:val="28"/>
          <w:lang w:val="uz-Cyrl-UZ"/>
        </w:rPr>
        <w:t>25 сентябрдаги ҳукми билан тайинланган жазонинг ўталмай қолган қисмини қисман қўшиш йўли билан ўташ учун узил-кесил 10 йил 2 ой озодликдан маҳрум қилиш жазоси</w:t>
      </w:r>
      <w:r w:rsidR="00166B9A" w:rsidRPr="00C011CF">
        <w:rPr>
          <w:sz w:val="28"/>
          <w:szCs w:val="28"/>
          <w:lang w:val="uz-Cyrl-UZ"/>
        </w:rPr>
        <w:t xml:space="preserve"> </w:t>
      </w:r>
      <w:r w:rsidRPr="00296F4B">
        <w:rPr>
          <w:sz w:val="28"/>
          <w:szCs w:val="28"/>
          <w:lang w:val="uz-Cyrl-UZ"/>
        </w:rPr>
        <w:t>тайинланган</w:t>
      </w:r>
      <w:r w:rsidR="004C5197" w:rsidRPr="00296F4B">
        <w:rPr>
          <w:sz w:val="28"/>
          <w:szCs w:val="28"/>
          <w:lang w:val="uz-Cyrl-UZ"/>
        </w:rPr>
        <w:t>,</w:t>
      </w:r>
      <w:r w:rsidRPr="00296F4B">
        <w:rPr>
          <w:sz w:val="28"/>
          <w:szCs w:val="28"/>
          <w:lang w:val="uz-Cyrl-UZ"/>
        </w:rPr>
        <w:t xml:space="preserve"> жазо</w:t>
      </w:r>
      <w:r w:rsidR="00C323BA">
        <w:rPr>
          <w:sz w:val="28"/>
          <w:szCs w:val="28"/>
          <w:lang w:val="uz-Cyrl-UZ"/>
        </w:rPr>
        <w:t>ни</w:t>
      </w:r>
      <w:r w:rsidRPr="00296F4B">
        <w:rPr>
          <w:sz w:val="28"/>
          <w:szCs w:val="28"/>
          <w:lang w:val="uz-Cyrl-UZ"/>
        </w:rPr>
        <w:t xml:space="preserve"> </w:t>
      </w:r>
      <w:r w:rsidR="00C323BA">
        <w:rPr>
          <w:sz w:val="28"/>
          <w:szCs w:val="28"/>
          <w:lang w:val="uz-Cyrl-UZ"/>
        </w:rPr>
        <w:t>қаттиқ</w:t>
      </w:r>
      <w:r w:rsidRPr="00296F4B">
        <w:rPr>
          <w:sz w:val="28"/>
          <w:szCs w:val="28"/>
          <w:lang w:val="uz-Cyrl-UZ"/>
        </w:rPr>
        <w:t xml:space="preserve"> тартибли колонияларда ўташ белгиланган.</w:t>
      </w:r>
    </w:p>
    <w:p w:rsidR="0054098C" w:rsidRPr="0054098C" w:rsidRDefault="0054098C" w:rsidP="00195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sz w:val="28"/>
          <w:szCs w:val="28"/>
          <w:lang w:val="uz-Cyrl-UZ"/>
        </w:rPr>
      </w:pPr>
      <w:r w:rsidRPr="0054098C">
        <w:rPr>
          <w:sz w:val="28"/>
          <w:szCs w:val="28"/>
          <w:lang w:val="uz-Cyrl-UZ"/>
        </w:rPr>
        <w:t>Тошкент шаҳар ИИББ МИБ депозит ҳисоб рақамига топширилган 31.400.000 сўм ҳамда Ўзбекистон Республикаси ИИВ МИБ депозит ҳисоб рақамига топширилган 6.305.000 сўм, жами 37.705.000 сўм пул маблағлари жабрланувчи Б.Куриязов фойдасига етказилган моддий зарарни қоплашга қарати</w:t>
      </w:r>
      <w:r>
        <w:rPr>
          <w:sz w:val="28"/>
          <w:szCs w:val="28"/>
          <w:lang w:val="uz-Cyrl-UZ"/>
        </w:rPr>
        <w:t>ш;</w:t>
      </w:r>
    </w:p>
    <w:p w:rsidR="0054098C" w:rsidRPr="0054098C" w:rsidRDefault="0054098C" w:rsidP="00195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sz w:val="28"/>
          <w:szCs w:val="28"/>
          <w:lang w:val="uz-Cyrl-UZ"/>
        </w:rPr>
      </w:pPr>
      <w:r>
        <w:rPr>
          <w:sz w:val="28"/>
          <w:szCs w:val="28"/>
          <w:lang w:val="uz-Cyrl-UZ"/>
        </w:rPr>
        <w:t>-а</w:t>
      </w:r>
      <w:r w:rsidRPr="0054098C">
        <w:rPr>
          <w:sz w:val="28"/>
          <w:szCs w:val="28"/>
          <w:lang w:val="uz-Cyrl-UZ"/>
        </w:rPr>
        <w:t>шёвий далил деб эътироф этилган “Samsung J-2” русумли уяли телефон аппарати жабрланувчи Б.Куриязовга қайтари</w:t>
      </w:r>
      <w:r>
        <w:rPr>
          <w:sz w:val="28"/>
          <w:szCs w:val="28"/>
          <w:lang w:val="uz-Cyrl-UZ"/>
        </w:rPr>
        <w:t>ш;</w:t>
      </w:r>
    </w:p>
    <w:p w:rsidR="0054098C" w:rsidRPr="0054098C" w:rsidRDefault="003954DD" w:rsidP="00195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sz w:val="28"/>
          <w:szCs w:val="28"/>
          <w:lang w:val="uz-Cyrl-UZ"/>
        </w:rPr>
      </w:pPr>
      <w:r>
        <w:rPr>
          <w:sz w:val="28"/>
          <w:szCs w:val="28"/>
          <w:lang w:val="uz-Cyrl-UZ"/>
        </w:rPr>
        <w:t>-с</w:t>
      </w:r>
      <w:r w:rsidR="0054098C" w:rsidRPr="0054098C">
        <w:rPr>
          <w:sz w:val="28"/>
          <w:szCs w:val="28"/>
          <w:lang w:val="uz-Cyrl-UZ"/>
        </w:rPr>
        <w:t xml:space="preserve">удланувчи </w:t>
      </w:r>
      <w:r w:rsidR="001010CE">
        <w:rPr>
          <w:sz w:val="28"/>
          <w:szCs w:val="28"/>
          <w:lang w:val="uz-Cyrl-UZ"/>
        </w:rPr>
        <w:t>Б.Аслиев</w:t>
      </w:r>
      <w:r w:rsidR="0054098C" w:rsidRPr="0054098C">
        <w:rPr>
          <w:sz w:val="28"/>
          <w:szCs w:val="28"/>
          <w:lang w:val="uz-Cyrl-UZ"/>
        </w:rPr>
        <w:t>дан жабрланувчи Б.Куриязов фойдасига етказилган моддий зарарни ундирилмай қолган қисми ҳисобидан 5.705.000 сўм ундири</w:t>
      </w:r>
      <w:r>
        <w:rPr>
          <w:sz w:val="28"/>
          <w:szCs w:val="28"/>
          <w:lang w:val="uz-Cyrl-UZ"/>
        </w:rPr>
        <w:t>ш;</w:t>
      </w:r>
    </w:p>
    <w:p w:rsidR="0054098C" w:rsidRDefault="003954DD" w:rsidP="00195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sz w:val="28"/>
          <w:szCs w:val="28"/>
          <w:lang w:val="uz-Cyrl-UZ"/>
        </w:rPr>
      </w:pPr>
      <w:r>
        <w:rPr>
          <w:sz w:val="28"/>
          <w:szCs w:val="28"/>
          <w:lang w:val="uz-Cyrl-UZ"/>
        </w:rPr>
        <w:t>-а</w:t>
      </w:r>
      <w:r w:rsidR="0054098C" w:rsidRPr="0054098C">
        <w:rPr>
          <w:sz w:val="28"/>
          <w:szCs w:val="28"/>
          <w:lang w:val="uz-Cyrl-UZ"/>
        </w:rPr>
        <w:t>шёвий далил деб эътироф этилган “Nexia-2” русумли, давлат рақам белгиси 95 Z 690 CА бўлган автомашина жабрланувчи Б.Куриязовга тилхат орқали қайтарилганлиги инобатга оли</w:t>
      </w:r>
      <w:r>
        <w:rPr>
          <w:sz w:val="28"/>
          <w:szCs w:val="28"/>
          <w:lang w:val="uz-Cyrl-UZ"/>
        </w:rPr>
        <w:t>ниши белгиланган.</w:t>
      </w:r>
    </w:p>
    <w:p w:rsidR="003954DD" w:rsidRPr="003954DD" w:rsidRDefault="00501E0C" w:rsidP="00195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sz w:val="28"/>
          <w:szCs w:val="28"/>
          <w:lang w:val="uz-Cyrl-UZ"/>
        </w:rPr>
      </w:pPr>
      <w:r w:rsidRPr="00C011CF">
        <w:rPr>
          <w:sz w:val="28"/>
          <w:szCs w:val="28"/>
          <w:lang w:val="uz-Cyrl-UZ"/>
        </w:rPr>
        <w:t xml:space="preserve">Суднинг ҳукмига кўра, </w:t>
      </w:r>
      <w:r w:rsidR="001010CE">
        <w:rPr>
          <w:sz w:val="28"/>
          <w:szCs w:val="28"/>
          <w:lang w:val="uz-Cyrl-UZ"/>
        </w:rPr>
        <w:t>Б.Аслиев</w:t>
      </w:r>
      <w:r w:rsidRPr="00C011CF">
        <w:rPr>
          <w:sz w:val="28"/>
          <w:szCs w:val="28"/>
          <w:lang w:val="uz-Cyrl-UZ"/>
        </w:rPr>
        <w:t xml:space="preserve"> </w:t>
      </w:r>
      <w:r w:rsidR="003954DD" w:rsidRPr="003954DD">
        <w:rPr>
          <w:sz w:val="28"/>
          <w:szCs w:val="28"/>
          <w:lang w:val="uz-Cyrl-UZ"/>
        </w:rPr>
        <w:t>хавфли рецидивист бўлган ҳолда 2018 йил 4 март куни соат 15:30</w:t>
      </w:r>
      <w:r w:rsidR="003954DD">
        <w:rPr>
          <w:sz w:val="28"/>
          <w:szCs w:val="28"/>
          <w:lang w:val="uz-Cyrl-UZ"/>
        </w:rPr>
        <w:t xml:space="preserve"> </w:t>
      </w:r>
      <w:r w:rsidR="003954DD" w:rsidRPr="003954DD">
        <w:rPr>
          <w:sz w:val="28"/>
          <w:szCs w:val="28"/>
          <w:lang w:val="uz-Cyrl-UZ"/>
        </w:rPr>
        <w:t xml:space="preserve">ларда ўзганинг мулкини босқинчилик йўли билан қўлга киритиш мақсадида, жиноят ишининг унга нисбатан қисми алоҳида иш юритувига ажратилган бошқа шахс билан ўзаро жиноий тил бириктириб, бир гуруҳ бўлиб, Тошкент шаҳар, Чилонзор туманида жойлашган “Абу-Сахий” савдо маркази рўпарасида жабрланувчи Куриязов Баходир Базарбаевич ўзига тегишли “Nexia-2” русумли, давлат рақам белгиси 95 Z 690 CА бўлган автомашинаcи юкхонасидаги пулларни қоғоз қутига жойлаштириб, сўнг автомашинасига ўтирган вақтда тузилган жиноий режага асосан </w:t>
      </w:r>
      <w:r w:rsidR="001010CE">
        <w:rPr>
          <w:sz w:val="28"/>
          <w:szCs w:val="28"/>
          <w:lang w:val="uz-Cyrl-UZ"/>
        </w:rPr>
        <w:t>Б.Аслиев</w:t>
      </w:r>
      <w:r w:rsidR="003954DD" w:rsidRPr="003954DD">
        <w:rPr>
          <w:sz w:val="28"/>
          <w:szCs w:val="28"/>
          <w:lang w:val="uz-Cyrl-UZ"/>
        </w:rPr>
        <w:t xml:space="preserve"> ушбу автомашинанинг орқа ўриндиғига, жиноят ишининг унга нисбатан қисми алоҳида иш юритувига ажратилган бошқа шахс автомашинанинг олди йўловчи ўриндиғига ўтириб, Б.Куриязовга ҳужум қилишиб, унинг ҳаёти ва соғлиғи учун хавфли бўлган зўрлик ишлатиб, Б.Куриязовни мажбуран автомашинанинг орқа ўриндиғига ўтказишиб, унинг боши ва юзига қўллари билан уриб, сўнг Б.Куриязовни автомашинадан тушириб юбориб, унга тегишли автомашина ичида бўлган 43.400.000 сўм пул маблағларини ва баҳоси 1.000.000 сўмлик бир дона “Samsung J-2” русумли уяли телефон аппаратини босқинчилик йўли билан қўлга киритишган.</w:t>
      </w:r>
    </w:p>
    <w:p w:rsidR="003954DD" w:rsidRDefault="003954DD" w:rsidP="00195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sz w:val="28"/>
          <w:szCs w:val="28"/>
          <w:lang w:val="uz-Cyrl-UZ"/>
        </w:rPr>
      </w:pPr>
      <w:r w:rsidRPr="003954DD">
        <w:rPr>
          <w:sz w:val="28"/>
          <w:szCs w:val="28"/>
          <w:lang w:val="uz-Cyrl-UZ"/>
        </w:rPr>
        <w:t xml:space="preserve">Шундан сўнг, </w:t>
      </w:r>
      <w:r w:rsidR="001010CE">
        <w:rPr>
          <w:sz w:val="28"/>
          <w:szCs w:val="28"/>
          <w:lang w:val="uz-Cyrl-UZ"/>
        </w:rPr>
        <w:t>Б.Аслиев</w:t>
      </w:r>
      <w:r w:rsidRPr="003954DD">
        <w:rPr>
          <w:sz w:val="28"/>
          <w:szCs w:val="28"/>
          <w:lang w:val="uz-Cyrl-UZ"/>
        </w:rPr>
        <w:t xml:space="preserve"> 2018 йил 4 март куни соат 15:35</w:t>
      </w:r>
      <w:r>
        <w:rPr>
          <w:sz w:val="28"/>
          <w:szCs w:val="28"/>
          <w:lang w:val="uz-Cyrl-UZ"/>
        </w:rPr>
        <w:t xml:space="preserve"> </w:t>
      </w:r>
      <w:r w:rsidRPr="003954DD">
        <w:rPr>
          <w:sz w:val="28"/>
          <w:szCs w:val="28"/>
          <w:lang w:val="uz-Cyrl-UZ"/>
        </w:rPr>
        <w:t xml:space="preserve">ларда жиноят ишининг унга нисбатан қисми алоҳида иш юритувига ажратилган бошқа </w:t>
      </w:r>
      <w:r w:rsidRPr="003954DD">
        <w:rPr>
          <w:sz w:val="28"/>
          <w:szCs w:val="28"/>
          <w:lang w:val="uz-Cyrl-UZ"/>
        </w:rPr>
        <w:lastRenderedPageBreak/>
        <w:t>шахс билан ўзаро жиноий тил бириктириб, бир гуруҳ бўлиб, Б.Куриязовга тегишли “Nexia-2” русумли, давлат рақам белгиси 95 Z 690 CА бўлган автомашинаcидаги 43.400.000 сўм пул маблағларини ва баҳоси 1.000.000 сўмлик “Samsung J-2” русумли уяли телефон аппаратини босқинчилик йўли билан қўлга киритиб, Б.Куриязовга тегишли “Nexia-2” русумли, давлат рақам белгиси 95 Z 690 CА бўлган автомашинани ўзлаштириш мақсади бўлмаган ҳолда бир жойдан иккинчи манзилга етиб олиш мақсадида зўрлик ишлатиб, ушбу автомашинани олиб қочиб, Тошкент шаҳар, Учтепа тумани, 30-мавзесида жойлашган кўп қаватли 44-уйни олдига қадар бошқариб бориб, автомашинани ўша ерда қолдириб, воқеа жойидан яширин</w:t>
      </w:r>
      <w:r w:rsidR="001E6E87">
        <w:rPr>
          <w:sz w:val="28"/>
          <w:szCs w:val="28"/>
          <w:lang w:val="uz-Cyrl-UZ"/>
        </w:rPr>
        <w:t>иш</w:t>
      </w:r>
      <w:r w:rsidRPr="003954DD">
        <w:rPr>
          <w:sz w:val="28"/>
          <w:szCs w:val="28"/>
          <w:lang w:val="uz-Cyrl-UZ"/>
        </w:rPr>
        <w:t>ган</w:t>
      </w:r>
      <w:r>
        <w:rPr>
          <w:sz w:val="28"/>
          <w:szCs w:val="28"/>
          <w:lang w:val="uz-Cyrl-UZ"/>
        </w:rPr>
        <w:t>.</w:t>
      </w:r>
    </w:p>
    <w:p w:rsidR="003954DD" w:rsidRPr="00BC7CAC" w:rsidRDefault="00501E0C" w:rsidP="001953A2">
      <w:pPr>
        <w:pStyle w:val="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right="20" w:firstLine="700"/>
        <w:contextualSpacing/>
        <w:rPr>
          <w:color w:val="auto"/>
          <w:sz w:val="28"/>
          <w:szCs w:val="28"/>
          <w:lang w:val="uz-Cyrl-UZ"/>
        </w:rPr>
      </w:pPr>
      <w:r w:rsidRPr="00C011CF">
        <w:rPr>
          <w:color w:val="auto"/>
          <w:sz w:val="28"/>
          <w:szCs w:val="28"/>
          <w:lang w:val="uz-Cyrl-UZ"/>
        </w:rPr>
        <w:t xml:space="preserve">Маҳкум </w:t>
      </w:r>
      <w:r w:rsidR="001010CE">
        <w:rPr>
          <w:color w:val="auto"/>
          <w:sz w:val="28"/>
          <w:szCs w:val="28"/>
          <w:lang w:val="uz-Cyrl-UZ"/>
        </w:rPr>
        <w:t>Б.Аслиев</w:t>
      </w:r>
      <w:r w:rsidRPr="00C011CF">
        <w:rPr>
          <w:color w:val="auto"/>
          <w:sz w:val="28"/>
          <w:szCs w:val="28"/>
          <w:lang w:val="uz-Cyrl-UZ"/>
        </w:rPr>
        <w:t xml:space="preserve"> кассация шикоятида, </w:t>
      </w:r>
      <w:r w:rsidR="00CC3F31">
        <w:rPr>
          <w:color w:val="auto"/>
          <w:sz w:val="28"/>
          <w:szCs w:val="28"/>
          <w:lang w:val="uz-Cyrl-UZ"/>
        </w:rPr>
        <w:t xml:space="preserve">биринчи босқич суди томонидан жазо тайинлашда яшаш жойидан ижобий тавсифланганлиги, оилавий-моддий шароити оғирлиги, оилали ва қарамоғида </w:t>
      </w:r>
      <w:r w:rsidR="004732BC">
        <w:rPr>
          <w:color w:val="auto"/>
          <w:sz w:val="28"/>
          <w:szCs w:val="28"/>
          <w:lang w:val="uz-Cyrl-UZ"/>
        </w:rPr>
        <w:t>бир нафар вояга етмаган фарзанди борлиги, нафақа ёшида ва меҳнатга лаёқатсиз ота-онаси бор бўлиб, уларнинг ягона боқувчиси эканлиги</w:t>
      </w:r>
      <w:r w:rsidR="00FB3000">
        <w:rPr>
          <w:color w:val="auto"/>
          <w:sz w:val="28"/>
          <w:szCs w:val="28"/>
          <w:lang w:val="uz-Cyrl-UZ"/>
        </w:rPr>
        <w:t xml:space="preserve"> ҳақида далолатнома, кафиллик хати, Сирғали тумани Ёшлар иттифоқи томонидан тавсиянома ва шахсий кафолатномалар</w:t>
      </w:r>
      <w:r w:rsidR="001D4FEC">
        <w:rPr>
          <w:color w:val="auto"/>
          <w:sz w:val="28"/>
          <w:szCs w:val="28"/>
          <w:lang w:val="uz-Cyrl-UZ"/>
        </w:rPr>
        <w:t xml:space="preserve"> бўлсада, унга нисбатан ЖКнинг 57-моддаси қўлланилмаганлиги, шунингдек унга Ўзбекистон Республикаси ЖКнинг </w:t>
      </w:r>
      <w:r w:rsidR="00486871">
        <w:rPr>
          <w:color w:val="auto"/>
          <w:sz w:val="28"/>
          <w:szCs w:val="28"/>
          <w:lang w:val="uz-Cyrl-UZ"/>
        </w:rPr>
        <w:br/>
      </w:r>
      <w:r w:rsidR="00BC7CAC" w:rsidRPr="00BC7CAC">
        <w:rPr>
          <w:color w:val="auto"/>
          <w:sz w:val="28"/>
          <w:szCs w:val="28"/>
          <w:lang w:val="uz-Cyrl-UZ"/>
        </w:rPr>
        <w:t>267-моддаси 2-қисми “б, в” бандлари</w:t>
      </w:r>
      <w:r w:rsidR="00BC7CAC">
        <w:rPr>
          <w:color w:val="auto"/>
          <w:sz w:val="28"/>
          <w:szCs w:val="28"/>
          <w:lang w:val="uz-Cyrl-UZ"/>
        </w:rPr>
        <w:t xml:space="preserve"> нотўғри айб қўйилганлигини билдириб, ЖКнинг </w:t>
      </w:r>
      <w:r w:rsidR="00BC7CAC" w:rsidRPr="00BC7CAC">
        <w:rPr>
          <w:color w:val="auto"/>
          <w:sz w:val="28"/>
          <w:szCs w:val="28"/>
          <w:lang w:val="uz-Cyrl-UZ"/>
        </w:rPr>
        <w:t>267-моддаси 2-қисми “б, в” бандлари</w:t>
      </w:r>
      <w:r w:rsidR="00BC7CAC">
        <w:rPr>
          <w:color w:val="auto"/>
          <w:sz w:val="28"/>
          <w:szCs w:val="28"/>
          <w:lang w:val="uz-Cyrl-UZ"/>
        </w:rPr>
        <w:t xml:space="preserve">ни ЖКнинг 267-моддаси </w:t>
      </w:r>
      <w:r w:rsidR="00486871">
        <w:rPr>
          <w:color w:val="auto"/>
          <w:sz w:val="28"/>
          <w:szCs w:val="28"/>
          <w:lang w:val="uz-Cyrl-UZ"/>
        </w:rPr>
        <w:br/>
      </w:r>
      <w:r w:rsidR="00BC7CAC">
        <w:rPr>
          <w:color w:val="auto"/>
          <w:sz w:val="28"/>
          <w:szCs w:val="28"/>
          <w:lang w:val="uz-Cyrl-UZ"/>
        </w:rPr>
        <w:t xml:space="preserve">1-қисмига қайта малакалаб, ЖКнинг 57-моддасини қўллаб, </w:t>
      </w:r>
      <w:r w:rsidR="0013176C">
        <w:rPr>
          <w:color w:val="auto"/>
          <w:sz w:val="28"/>
          <w:szCs w:val="28"/>
          <w:lang w:val="uz-Cyrl-UZ"/>
        </w:rPr>
        <w:t xml:space="preserve">модда санкциясидаги энг кам қисмидан ҳам камроқ озодликдан маҳрум қилиш жазоси </w:t>
      </w:r>
      <w:r w:rsidR="00984C7C">
        <w:rPr>
          <w:color w:val="auto"/>
          <w:sz w:val="28"/>
          <w:szCs w:val="28"/>
          <w:lang w:val="uz-Cyrl-UZ"/>
        </w:rPr>
        <w:t>тайинлашни сўраган.</w:t>
      </w:r>
    </w:p>
    <w:p w:rsidR="00501E0C" w:rsidRPr="00956762" w:rsidRDefault="00501E0C" w:rsidP="00195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contextualSpacing/>
        <w:jc w:val="both"/>
        <w:rPr>
          <w:sz w:val="28"/>
          <w:szCs w:val="28"/>
          <w:lang w:val="uz-Cyrl-UZ"/>
        </w:rPr>
      </w:pPr>
      <w:r w:rsidRPr="00956762">
        <w:rPr>
          <w:sz w:val="28"/>
          <w:szCs w:val="28"/>
          <w:lang w:val="uz-Cyrl-UZ"/>
        </w:rPr>
        <w:t xml:space="preserve">Судлов ҳайъати иш бўйича судья </w:t>
      </w:r>
      <w:r w:rsidR="00C9670C" w:rsidRPr="00956762">
        <w:rPr>
          <w:sz w:val="28"/>
          <w:szCs w:val="28"/>
          <w:lang w:val="uz-Cyrl-UZ"/>
        </w:rPr>
        <w:t>Д.Ражабов</w:t>
      </w:r>
      <w:r w:rsidRPr="00956762">
        <w:rPr>
          <w:sz w:val="28"/>
          <w:szCs w:val="28"/>
          <w:lang w:val="uz-Cyrl-UZ"/>
        </w:rPr>
        <w:t xml:space="preserve">нинг маърузасини, прокурор </w:t>
      </w:r>
      <w:r w:rsidR="00F35B3E">
        <w:rPr>
          <w:sz w:val="28"/>
          <w:szCs w:val="28"/>
          <w:lang w:val="uz-Cyrl-UZ"/>
        </w:rPr>
        <w:t>Х.Парпиев</w:t>
      </w:r>
      <w:r w:rsidRPr="00956762">
        <w:rPr>
          <w:sz w:val="28"/>
          <w:szCs w:val="28"/>
          <w:lang w:val="uz-Cyrl-UZ"/>
        </w:rPr>
        <w:t xml:space="preserve">нинг суд ҳукмини ўзгаришсиз, кассация шикоятини қаноатлантирмасдан қолдириш ҳақидаги хулосасини, адвокат </w:t>
      </w:r>
      <w:r w:rsidR="00985A17" w:rsidRPr="00956762">
        <w:rPr>
          <w:sz w:val="28"/>
          <w:szCs w:val="28"/>
          <w:lang w:val="uz-Cyrl-UZ"/>
        </w:rPr>
        <w:t>А.Алимкулов</w:t>
      </w:r>
      <w:r w:rsidRPr="00956762">
        <w:rPr>
          <w:sz w:val="28"/>
          <w:szCs w:val="28"/>
          <w:lang w:val="uz-Cyrl-UZ"/>
        </w:rPr>
        <w:t>нинг кассация шикояти важларини қувватлаб уни қаноатлантиришни сўраб берган фикрини тинглаб, кассация шикоятидаги важларни жиноят иши ҳужжатлари билан бирга ўрганиб чиқиб, суд ҳукмини ўзгаришсиз, кассация шикоятини қаноатлантирмасдан қолдиришни лозим деб топди.</w:t>
      </w:r>
    </w:p>
    <w:p w:rsidR="00501E0C" w:rsidRPr="00C011CF" w:rsidRDefault="001010CE" w:rsidP="00195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contextualSpacing/>
        <w:jc w:val="both"/>
        <w:rPr>
          <w:sz w:val="28"/>
          <w:szCs w:val="28"/>
          <w:lang w:val="uz-Cyrl-UZ"/>
        </w:rPr>
      </w:pPr>
      <w:r>
        <w:rPr>
          <w:sz w:val="28"/>
          <w:szCs w:val="28"/>
          <w:lang w:val="uz-Cyrl-UZ"/>
        </w:rPr>
        <w:t>Б.Аслиев</w:t>
      </w:r>
      <w:r w:rsidR="00501E0C" w:rsidRPr="00956762">
        <w:rPr>
          <w:sz w:val="28"/>
          <w:szCs w:val="28"/>
          <w:lang w:val="uz-Cyrl-UZ"/>
        </w:rPr>
        <w:t xml:space="preserve">нинг суднинг ҳукмида баён қилинган жиноятни содир этганликдаги айби, </w:t>
      </w:r>
      <w:r w:rsidR="00984C7C" w:rsidRPr="00984C7C">
        <w:rPr>
          <w:sz w:val="28"/>
          <w:szCs w:val="28"/>
          <w:lang w:val="uz-Cyrl-UZ"/>
        </w:rPr>
        <w:t xml:space="preserve">ҳодиса содир бўлган жойни кўздан кечириш баённомаси ва унга илова қилинган фотосуратлар, воқеа жойи харитаси, судга оид тиббиёт экспертизасининг 2018 йил 7 мартдаги Б.Куриязовни юз скелети суяклари чап ёноқ суягини ёпиқ синиши, чап ёноқ ва лунж соҳалари тери ости гематомалари, чап кўз пастки қовоғи, бурун эгари, пешона, чап қўл панжа устки соҳаларида, иккала оёқ товон соҳаларида қонталаш ва шилинмалар мавжудлиги, ушбу жароҳатлар оғирлик даражаси бўйича ўртача оғир тан жароҳатлари тоифасига кириши ҳақидаги 1109-Хуж.Якуб-сонли хулосаси, ашёвий далилларни олиш, автомашинани кўздан кечириш, кўрсатувларни ҳодиса содир бўлган жойда текшириш баённомалари ва уларга илова қилинган фотосуратлар, юзлаштириш баённомалари, судга оид дактилоскопик экспертизаси хулосаси, уяли алоқа компаниялари томонидан </w:t>
      </w:r>
      <w:r w:rsidR="00984C7C" w:rsidRPr="00984C7C">
        <w:rPr>
          <w:sz w:val="28"/>
          <w:szCs w:val="28"/>
          <w:lang w:val="uz-Cyrl-UZ"/>
        </w:rPr>
        <w:lastRenderedPageBreak/>
        <w:t>берилган маълумотномалар</w:t>
      </w:r>
      <w:r w:rsidR="00423276" w:rsidRPr="00C011CF">
        <w:rPr>
          <w:sz w:val="28"/>
          <w:szCs w:val="28"/>
          <w:lang w:val="uz-Cyrl-UZ"/>
        </w:rPr>
        <w:t xml:space="preserve"> ҳамда бошқа далиллар билан</w:t>
      </w:r>
      <w:r w:rsidR="00501E0C" w:rsidRPr="00C011CF">
        <w:rPr>
          <w:sz w:val="28"/>
          <w:szCs w:val="28"/>
          <w:lang w:val="uz-Cyrl-UZ"/>
        </w:rPr>
        <w:t xml:space="preserve"> тўлиқ ўз исботини топган.</w:t>
      </w:r>
    </w:p>
    <w:p w:rsidR="00501E0C" w:rsidRPr="00C011CF" w:rsidRDefault="00501E0C" w:rsidP="00195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contextualSpacing/>
        <w:jc w:val="both"/>
        <w:rPr>
          <w:sz w:val="28"/>
          <w:szCs w:val="28"/>
          <w:lang w:val="uz-Cyrl-UZ"/>
        </w:rPr>
      </w:pPr>
      <w:r w:rsidRPr="00C011CF">
        <w:rPr>
          <w:sz w:val="28"/>
          <w:szCs w:val="28"/>
          <w:lang w:val="uz-Cyrl-UZ"/>
        </w:rPr>
        <w:t xml:space="preserve">Кассация инстанцияси судлов ҳайъати, биринчи инстанция суди томонидан </w:t>
      </w:r>
      <w:r w:rsidR="001010CE">
        <w:rPr>
          <w:sz w:val="28"/>
          <w:szCs w:val="28"/>
          <w:lang w:val="uz-Cyrl-UZ"/>
        </w:rPr>
        <w:t>Б.Аслиев</w:t>
      </w:r>
      <w:r w:rsidRPr="00C011CF">
        <w:rPr>
          <w:sz w:val="28"/>
          <w:szCs w:val="28"/>
          <w:lang w:val="uz-Cyrl-UZ"/>
        </w:rPr>
        <w:t xml:space="preserve">нинг жиноий ҳаракатлари Ўзбекистон Республикаси ЖКнинг </w:t>
      </w:r>
      <w:r w:rsidR="00984C7C" w:rsidRPr="00984C7C">
        <w:rPr>
          <w:sz w:val="28"/>
          <w:szCs w:val="28"/>
          <w:lang w:val="uz-Cyrl-UZ"/>
        </w:rPr>
        <w:t>164-моддаси 3-қисми “а” банди ва 267-моддаси 2-қисми “б, в” бандлари</w:t>
      </w:r>
      <w:r w:rsidRPr="00C011CF">
        <w:rPr>
          <w:sz w:val="28"/>
          <w:szCs w:val="28"/>
          <w:lang w:val="uz-Cyrl-UZ"/>
        </w:rPr>
        <w:t xml:space="preserve"> билан тўғри квалификация қилинган деб ҳисоблайди.</w:t>
      </w:r>
    </w:p>
    <w:p w:rsidR="00501E0C" w:rsidRPr="00C011CF" w:rsidRDefault="001E6E87" w:rsidP="00195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contextualSpacing/>
        <w:jc w:val="both"/>
        <w:rPr>
          <w:sz w:val="28"/>
          <w:szCs w:val="28"/>
          <w:lang w:val="uz-Cyrl-UZ"/>
        </w:rPr>
      </w:pPr>
      <w:r>
        <w:rPr>
          <w:sz w:val="28"/>
          <w:szCs w:val="28"/>
          <w:lang w:val="uz-Cyrl-UZ"/>
        </w:rPr>
        <w:t>Б</w:t>
      </w:r>
      <w:r w:rsidR="00501E0C" w:rsidRPr="00C011CF">
        <w:rPr>
          <w:sz w:val="28"/>
          <w:szCs w:val="28"/>
          <w:lang w:val="uz-Cyrl-UZ"/>
        </w:rPr>
        <w:t xml:space="preserve">иринчи инстанция суди </w:t>
      </w:r>
      <w:r w:rsidR="001010CE">
        <w:rPr>
          <w:sz w:val="28"/>
          <w:szCs w:val="28"/>
          <w:lang w:val="uz-Cyrl-UZ"/>
        </w:rPr>
        <w:t>Б.Аслиев</w:t>
      </w:r>
      <w:r w:rsidR="00501E0C" w:rsidRPr="00C011CF">
        <w:rPr>
          <w:sz w:val="28"/>
          <w:szCs w:val="28"/>
          <w:lang w:val="uz-Cyrl-UZ"/>
        </w:rPr>
        <w:t>га нисбатан жазо тури ва миқдорини тайинлашда одиллик ҳамда инсонпарварлик принципларига, Ўзбекистон Республикаси Олий суди Пленумининг 2006</w:t>
      </w:r>
      <w:r w:rsidR="002B5A16" w:rsidRPr="00C011CF">
        <w:rPr>
          <w:sz w:val="28"/>
          <w:szCs w:val="28"/>
          <w:lang w:val="uz-Cyrl-UZ"/>
        </w:rPr>
        <w:t xml:space="preserve"> </w:t>
      </w:r>
      <w:r w:rsidR="00501E0C" w:rsidRPr="00C011CF">
        <w:rPr>
          <w:sz w:val="28"/>
          <w:szCs w:val="28"/>
          <w:lang w:val="uz-Cyrl-UZ"/>
        </w:rPr>
        <w:t xml:space="preserve">йил 3 февралдаги “Судлар томонидан жиноят учун жазо тайинлаш амалиёти тўғрисида”ги </w:t>
      </w:r>
      <w:r>
        <w:rPr>
          <w:sz w:val="28"/>
          <w:szCs w:val="28"/>
          <w:lang w:val="uz-Cyrl-UZ"/>
        </w:rPr>
        <w:br/>
      </w:r>
      <w:r w:rsidR="00501E0C" w:rsidRPr="00C011CF">
        <w:rPr>
          <w:sz w:val="28"/>
          <w:szCs w:val="28"/>
          <w:lang w:val="uz-Cyrl-UZ"/>
        </w:rPr>
        <w:t xml:space="preserve">1-сонли қароридаги тушунтиришларга амал қилиб, жиноятининг хусусияти ва ижтимоий хавфлилик даражасини, жазони оғирлаштирувчи ва енгиллаштирувчи барча ҳолатларни инобатга олиб, </w:t>
      </w:r>
      <w:r w:rsidR="0038756C" w:rsidRPr="0038756C">
        <w:rPr>
          <w:sz w:val="28"/>
          <w:szCs w:val="28"/>
          <w:lang w:val="uz-Cyrl-UZ"/>
        </w:rPr>
        <w:t xml:space="preserve">содир этилган жиноятнинг ижтимоий хавфлилик даражасини, жазони енгиллаштирувчи ва оғирлаштирувчи ҳолатларни, иш бўйича моддий зарарнинг асосий қисми қопланганлигини, шу билан бирга, илгари ҳам қасддан жиноят содир этган бўлиб, ўзига тегишли хулоса чиқармасдан, қасддан янги ўта оғир жиноят содир этганлигини, уни келгусида яна шу каби жиноятлар содир этишга мойиллиги борлигини, унинг келгусидаги жиноий фаолиятини олдини олиш лозимлигини инобатга олиб, унга Ўзбекистон Республикаси ЖКнинг 57 ва 72-моддаларини қўлламасликни ва унинг ҳаракатлари учун талқин этилаётган Ўзбекистон Республикаси ЖКнинг 164-моддаси 3-қисми ва </w:t>
      </w:r>
      <w:r>
        <w:rPr>
          <w:sz w:val="28"/>
          <w:szCs w:val="28"/>
          <w:lang w:val="uz-Cyrl-UZ"/>
        </w:rPr>
        <w:br/>
      </w:r>
      <w:r w:rsidR="0038756C" w:rsidRPr="0038756C">
        <w:rPr>
          <w:sz w:val="28"/>
          <w:szCs w:val="28"/>
          <w:lang w:val="uz-Cyrl-UZ"/>
        </w:rPr>
        <w:t>267-моддаси 2-қисми санкцияларида назарда тутилган озодликдан маҳрум қилиш</w:t>
      </w:r>
      <w:r w:rsidR="0038756C">
        <w:rPr>
          <w:sz w:val="28"/>
          <w:szCs w:val="28"/>
          <w:lang w:val="uz-Cyrl-UZ"/>
        </w:rPr>
        <w:t xml:space="preserve"> </w:t>
      </w:r>
      <w:r>
        <w:rPr>
          <w:sz w:val="28"/>
          <w:szCs w:val="28"/>
          <w:lang w:val="uz-Cyrl-UZ"/>
        </w:rPr>
        <w:t xml:space="preserve">жазосини </w:t>
      </w:r>
      <w:r w:rsidR="0038756C">
        <w:rPr>
          <w:sz w:val="28"/>
          <w:szCs w:val="28"/>
          <w:lang w:val="uz-Cyrl-UZ"/>
        </w:rPr>
        <w:t>тайинлаб</w:t>
      </w:r>
      <w:r w:rsidR="00501E0C" w:rsidRPr="00C011CF">
        <w:rPr>
          <w:sz w:val="28"/>
          <w:szCs w:val="28"/>
          <w:lang w:val="uz-Cyrl-UZ"/>
        </w:rPr>
        <w:t xml:space="preserve"> тўғри хулосага келган.</w:t>
      </w:r>
    </w:p>
    <w:p w:rsidR="00501E0C" w:rsidRPr="00956762" w:rsidRDefault="00501E0C" w:rsidP="00195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contextualSpacing/>
        <w:jc w:val="both"/>
        <w:rPr>
          <w:sz w:val="28"/>
          <w:szCs w:val="28"/>
          <w:lang w:val="uz-Cyrl-UZ"/>
        </w:rPr>
      </w:pPr>
      <w:r w:rsidRPr="00956762">
        <w:rPr>
          <w:sz w:val="28"/>
          <w:szCs w:val="28"/>
          <w:lang w:val="uz-Cyrl-UZ"/>
        </w:rPr>
        <w:t xml:space="preserve">Бундай ҳолатда </w:t>
      </w:r>
      <w:r w:rsidR="001010CE">
        <w:rPr>
          <w:sz w:val="28"/>
          <w:szCs w:val="28"/>
          <w:lang w:val="uz-Cyrl-UZ"/>
        </w:rPr>
        <w:t>Б.Аслиев</w:t>
      </w:r>
      <w:r w:rsidRPr="00956762">
        <w:rPr>
          <w:sz w:val="28"/>
          <w:szCs w:val="28"/>
          <w:lang w:val="uz-Cyrl-UZ"/>
        </w:rPr>
        <w:t>га нисбатан чиқарилган ҳукмни ўзгартириш</w:t>
      </w:r>
      <w:r w:rsidR="004C5197">
        <w:rPr>
          <w:sz w:val="28"/>
          <w:szCs w:val="28"/>
          <w:lang w:val="uz-Cyrl-UZ"/>
        </w:rPr>
        <w:t>,</w:t>
      </w:r>
      <w:r w:rsidRPr="00956762">
        <w:rPr>
          <w:sz w:val="28"/>
          <w:szCs w:val="28"/>
          <w:lang w:val="uz-Cyrl-UZ"/>
        </w:rPr>
        <w:t xml:space="preserve"> </w:t>
      </w:r>
      <w:r w:rsidR="004C5197">
        <w:rPr>
          <w:sz w:val="28"/>
          <w:szCs w:val="28"/>
          <w:lang w:val="uz-Cyrl-UZ"/>
        </w:rPr>
        <w:t xml:space="preserve">жазо чорасини енгиллаштирш </w:t>
      </w:r>
      <w:r w:rsidRPr="00956762">
        <w:rPr>
          <w:sz w:val="28"/>
          <w:szCs w:val="28"/>
          <w:lang w:val="uz-Cyrl-UZ"/>
        </w:rPr>
        <w:t>учун ишда асослар мавжуд эмас.</w:t>
      </w:r>
    </w:p>
    <w:p w:rsidR="00501E0C" w:rsidRPr="00C011CF" w:rsidRDefault="00501E0C" w:rsidP="00195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contextualSpacing/>
        <w:jc w:val="both"/>
        <w:rPr>
          <w:sz w:val="28"/>
          <w:szCs w:val="28"/>
        </w:rPr>
      </w:pPr>
      <w:r w:rsidRPr="00C011CF">
        <w:rPr>
          <w:sz w:val="28"/>
          <w:szCs w:val="28"/>
        </w:rPr>
        <w:t>Ўзбекистон Республикаси ЖПКнинг 490, 496, 506, 506</w:t>
      </w:r>
      <w:r w:rsidRPr="00C011CF">
        <w:rPr>
          <w:position w:val="7"/>
          <w:sz w:val="28"/>
          <w:szCs w:val="28"/>
        </w:rPr>
        <w:t>1</w:t>
      </w:r>
      <w:r w:rsidRPr="00C011CF">
        <w:rPr>
          <w:sz w:val="28"/>
          <w:szCs w:val="28"/>
        </w:rPr>
        <w:t>, 509-модда талабларига амал қилиб, кассация инстанцияси судлов ҳайъати,</w:t>
      </w:r>
    </w:p>
    <w:p w:rsidR="00501E0C" w:rsidRPr="00486871" w:rsidRDefault="00501E0C" w:rsidP="00195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center"/>
        <w:rPr>
          <w:sz w:val="24"/>
          <w:szCs w:val="24"/>
        </w:rPr>
      </w:pPr>
    </w:p>
    <w:p w:rsidR="00501E0C" w:rsidRPr="00C011CF" w:rsidRDefault="00501E0C" w:rsidP="00195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center"/>
        <w:rPr>
          <w:sz w:val="28"/>
          <w:szCs w:val="28"/>
        </w:rPr>
      </w:pPr>
      <w:r w:rsidRPr="00C011CF">
        <w:rPr>
          <w:sz w:val="28"/>
          <w:szCs w:val="28"/>
        </w:rPr>
        <w:t>А</w:t>
      </w:r>
      <w:r w:rsidR="00C66866" w:rsidRPr="00C011CF">
        <w:rPr>
          <w:sz w:val="28"/>
          <w:szCs w:val="28"/>
        </w:rPr>
        <w:t xml:space="preserve"> </w:t>
      </w:r>
      <w:r w:rsidRPr="00C011CF">
        <w:rPr>
          <w:sz w:val="28"/>
          <w:szCs w:val="28"/>
        </w:rPr>
        <w:t>Ж</w:t>
      </w:r>
      <w:r w:rsidR="00C66866" w:rsidRPr="00C011CF">
        <w:rPr>
          <w:sz w:val="28"/>
          <w:szCs w:val="28"/>
        </w:rPr>
        <w:t xml:space="preserve"> </w:t>
      </w:r>
      <w:r w:rsidRPr="00C011CF">
        <w:rPr>
          <w:sz w:val="28"/>
          <w:szCs w:val="28"/>
        </w:rPr>
        <w:t>Р</w:t>
      </w:r>
      <w:r w:rsidR="00C66866" w:rsidRPr="00C011CF">
        <w:rPr>
          <w:sz w:val="28"/>
          <w:szCs w:val="28"/>
        </w:rPr>
        <w:t xml:space="preserve"> </w:t>
      </w:r>
      <w:r w:rsidRPr="00C011CF">
        <w:rPr>
          <w:sz w:val="28"/>
          <w:szCs w:val="28"/>
        </w:rPr>
        <w:t>И</w:t>
      </w:r>
      <w:r w:rsidR="00C66866" w:rsidRPr="00C011CF">
        <w:rPr>
          <w:sz w:val="28"/>
          <w:szCs w:val="28"/>
        </w:rPr>
        <w:t xml:space="preserve"> </w:t>
      </w:r>
      <w:r w:rsidRPr="00C011CF">
        <w:rPr>
          <w:sz w:val="28"/>
          <w:szCs w:val="28"/>
        </w:rPr>
        <w:t>М</w:t>
      </w:r>
      <w:r w:rsidR="0012078E" w:rsidRPr="00C011CF">
        <w:rPr>
          <w:sz w:val="28"/>
          <w:szCs w:val="28"/>
        </w:rPr>
        <w:t xml:space="preserve">  </w:t>
      </w:r>
      <w:r w:rsidRPr="00C011CF">
        <w:rPr>
          <w:sz w:val="28"/>
          <w:szCs w:val="28"/>
        </w:rPr>
        <w:t xml:space="preserve"> Қ</w:t>
      </w:r>
      <w:r w:rsidR="00C66866" w:rsidRPr="00C011CF">
        <w:rPr>
          <w:sz w:val="28"/>
          <w:szCs w:val="28"/>
        </w:rPr>
        <w:t xml:space="preserve"> </w:t>
      </w:r>
      <w:r w:rsidRPr="00C011CF">
        <w:rPr>
          <w:sz w:val="28"/>
          <w:szCs w:val="28"/>
        </w:rPr>
        <w:t>И</w:t>
      </w:r>
      <w:r w:rsidR="00C66866" w:rsidRPr="00C011CF">
        <w:rPr>
          <w:sz w:val="28"/>
          <w:szCs w:val="28"/>
        </w:rPr>
        <w:t xml:space="preserve"> </w:t>
      </w:r>
      <w:r w:rsidRPr="00C011CF">
        <w:rPr>
          <w:sz w:val="28"/>
          <w:szCs w:val="28"/>
        </w:rPr>
        <w:t>Л</w:t>
      </w:r>
      <w:r w:rsidR="00C66866" w:rsidRPr="00C011CF">
        <w:rPr>
          <w:sz w:val="28"/>
          <w:szCs w:val="28"/>
        </w:rPr>
        <w:t xml:space="preserve"> </w:t>
      </w:r>
      <w:r w:rsidRPr="00C011CF">
        <w:rPr>
          <w:sz w:val="28"/>
          <w:szCs w:val="28"/>
        </w:rPr>
        <w:t>Д</w:t>
      </w:r>
      <w:r w:rsidR="00C66866" w:rsidRPr="00C011CF">
        <w:rPr>
          <w:sz w:val="28"/>
          <w:szCs w:val="28"/>
        </w:rPr>
        <w:t xml:space="preserve"> </w:t>
      </w:r>
      <w:r w:rsidRPr="00C011CF">
        <w:rPr>
          <w:sz w:val="28"/>
          <w:szCs w:val="28"/>
        </w:rPr>
        <w:t>И:</w:t>
      </w:r>
    </w:p>
    <w:p w:rsidR="00501E0C" w:rsidRPr="00486871" w:rsidRDefault="00501E0C" w:rsidP="004C57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center"/>
        <w:rPr>
          <w:sz w:val="24"/>
          <w:szCs w:val="24"/>
        </w:rPr>
      </w:pPr>
    </w:p>
    <w:p w:rsidR="00501E0C" w:rsidRPr="00C011CF" w:rsidRDefault="00501E0C" w:rsidP="00195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contextualSpacing/>
        <w:jc w:val="both"/>
        <w:rPr>
          <w:sz w:val="28"/>
          <w:szCs w:val="28"/>
        </w:rPr>
      </w:pPr>
      <w:r w:rsidRPr="00C011CF">
        <w:rPr>
          <w:sz w:val="28"/>
          <w:szCs w:val="28"/>
        </w:rPr>
        <w:t xml:space="preserve">Жиноят ишлари бўйича </w:t>
      </w:r>
      <w:r w:rsidR="00985A17" w:rsidRPr="00C011CF">
        <w:rPr>
          <w:sz w:val="28"/>
          <w:szCs w:val="28"/>
        </w:rPr>
        <w:t xml:space="preserve">Тошкент шаҳар </w:t>
      </w:r>
      <w:r w:rsidR="00F35B3E">
        <w:rPr>
          <w:sz w:val="28"/>
          <w:szCs w:val="28"/>
        </w:rPr>
        <w:t xml:space="preserve">Чилонзор туман судининг </w:t>
      </w:r>
      <w:r w:rsidR="00F35B3E">
        <w:rPr>
          <w:sz w:val="28"/>
          <w:szCs w:val="28"/>
        </w:rPr>
        <w:br/>
        <w:t>2018 йил 15 август кунги</w:t>
      </w:r>
      <w:r w:rsidRPr="00C011CF">
        <w:rPr>
          <w:sz w:val="28"/>
          <w:szCs w:val="28"/>
        </w:rPr>
        <w:t xml:space="preserve"> </w:t>
      </w:r>
      <w:r w:rsidR="001010CE">
        <w:rPr>
          <w:sz w:val="28"/>
          <w:szCs w:val="28"/>
        </w:rPr>
        <w:t>Аслиев Ботирали Халикович</w:t>
      </w:r>
      <w:bookmarkStart w:id="0" w:name="_GoBack"/>
      <w:bookmarkEnd w:id="0"/>
      <w:r w:rsidRPr="00C011CF">
        <w:rPr>
          <w:sz w:val="28"/>
          <w:szCs w:val="28"/>
        </w:rPr>
        <w:t>га оид ҳукми ўзгаришсиз</w:t>
      </w:r>
      <w:r w:rsidR="004C5197">
        <w:rPr>
          <w:sz w:val="28"/>
          <w:szCs w:val="28"/>
        </w:rPr>
        <w:t>, к</w:t>
      </w:r>
      <w:r w:rsidRPr="00C011CF">
        <w:rPr>
          <w:sz w:val="28"/>
          <w:szCs w:val="28"/>
        </w:rPr>
        <w:t>ассация шикояти қаноатлантирмасдан қолдирилсин.</w:t>
      </w:r>
    </w:p>
    <w:p w:rsidR="00501E0C" w:rsidRPr="001E6E87" w:rsidRDefault="00501E0C" w:rsidP="003517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both"/>
        <w:rPr>
          <w:sz w:val="24"/>
          <w:szCs w:val="24"/>
        </w:rPr>
      </w:pPr>
    </w:p>
    <w:p w:rsidR="001E6E87" w:rsidRPr="00C011CF" w:rsidRDefault="001E6E87" w:rsidP="003517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both"/>
        <w:rPr>
          <w:sz w:val="28"/>
          <w:szCs w:val="28"/>
        </w:rPr>
      </w:pPr>
    </w:p>
    <w:p w:rsidR="00501E0C" w:rsidRPr="00C011CF" w:rsidRDefault="00501E0C" w:rsidP="003517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sz w:val="28"/>
          <w:szCs w:val="28"/>
        </w:rPr>
      </w:pPr>
      <w:r w:rsidRPr="00C011CF">
        <w:rPr>
          <w:sz w:val="28"/>
          <w:szCs w:val="28"/>
        </w:rPr>
        <w:t>Раислик қилувчи судья:</w:t>
      </w:r>
      <w:r w:rsidRPr="00C011CF">
        <w:rPr>
          <w:sz w:val="28"/>
          <w:szCs w:val="28"/>
        </w:rPr>
        <w:tab/>
      </w:r>
      <w:r w:rsidRPr="00C011CF">
        <w:rPr>
          <w:sz w:val="28"/>
          <w:szCs w:val="28"/>
        </w:rPr>
        <w:tab/>
      </w:r>
      <w:r w:rsidRPr="00C011CF">
        <w:rPr>
          <w:sz w:val="28"/>
          <w:szCs w:val="28"/>
        </w:rPr>
        <w:tab/>
        <w:t>(имзо)</w:t>
      </w:r>
      <w:r w:rsidRPr="00C011CF">
        <w:rPr>
          <w:sz w:val="28"/>
          <w:szCs w:val="28"/>
        </w:rPr>
        <w:tab/>
      </w:r>
      <w:r w:rsidR="00C011CF">
        <w:rPr>
          <w:sz w:val="28"/>
          <w:szCs w:val="28"/>
          <w:lang w:val="uz-Cyrl-UZ"/>
        </w:rPr>
        <w:tab/>
      </w:r>
      <w:r w:rsidR="00C9670C" w:rsidRPr="00C011CF">
        <w:rPr>
          <w:sz w:val="28"/>
          <w:szCs w:val="28"/>
        </w:rPr>
        <w:t>А.Жалилов</w:t>
      </w:r>
    </w:p>
    <w:p w:rsidR="00501E0C" w:rsidRPr="001E6E87" w:rsidRDefault="00501E0C" w:rsidP="003517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sz w:val="24"/>
          <w:szCs w:val="24"/>
        </w:rPr>
      </w:pPr>
    </w:p>
    <w:p w:rsidR="00501E0C" w:rsidRPr="001E6E87" w:rsidRDefault="00501E0C" w:rsidP="003517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sz w:val="24"/>
          <w:szCs w:val="24"/>
        </w:rPr>
      </w:pPr>
    </w:p>
    <w:p w:rsidR="00501E0C" w:rsidRPr="00C011CF" w:rsidRDefault="00501E0C" w:rsidP="003517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4" w:firstLine="709"/>
        <w:contextualSpacing/>
        <w:jc w:val="both"/>
        <w:rPr>
          <w:sz w:val="28"/>
          <w:szCs w:val="28"/>
        </w:rPr>
      </w:pPr>
      <w:r w:rsidRPr="00C011CF">
        <w:rPr>
          <w:sz w:val="28"/>
          <w:szCs w:val="28"/>
        </w:rPr>
        <w:t>Судлов ҳайъати судьялари:</w:t>
      </w:r>
      <w:r w:rsidRPr="00C011CF">
        <w:rPr>
          <w:sz w:val="28"/>
          <w:szCs w:val="28"/>
        </w:rPr>
        <w:tab/>
      </w:r>
      <w:r w:rsidRPr="00C011CF">
        <w:rPr>
          <w:sz w:val="28"/>
          <w:szCs w:val="28"/>
        </w:rPr>
        <w:tab/>
      </w:r>
      <w:r w:rsidRPr="00C011CF">
        <w:rPr>
          <w:sz w:val="28"/>
          <w:szCs w:val="28"/>
        </w:rPr>
        <w:tab/>
        <w:t>(имзо)</w:t>
      </w:r>
      <w:r w:rsidRPr="00C011CF">
        <w:rPr>
          <w:sz w:val="28"/>
          <w:szCs w:val="28"/>
        </w:rPr>
        <w:tab/>
      </w:r>
      <w:r w:rsidR="00C011CF">
        <w:rPr>
          <w:sz w:val="28"/>
          <w:szCs w:val="28"/>
          <w:lang w:val="uz-Cyrl-UZ"/>
        </w:rPr>
        <w:tab/>
      </w:r>
      <w:r w:rsidR="00C9670C" w:rsidRPr="00C011CF">
        <w:rPr>
          <w:sz w:val="28"/>
          <w:szCs w:val="28"/>
        </w:rPr>
        <w:t>М.Тургунова</w:t>
      </w:r>
    </w:p>
    <w:p w:rsidR="00501E0C" w:rsidRPr="001E6E87" w:rsidRDefault="00501E0C" w:rsidP="003517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sz w:val="24"/>
          <w:szCs w:val="24"/>
        </w:rPr>
      </w:pPr>
    </w:p>
    <w:p w:rsidR="00501E0C" w:rsidRPr="001E6E87" w:rsidRDefault="00501E0C" w:rsidP="003517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sz w:val="24"/>
          <w:szCs w:val="24"/>
        </w:rPr>
      </w:pPr>
    </w:p>
    <w:p w:rsidR="00501E0C" w:rsidRPr="00C011CF" w:rsidRDefault="00501E0C" w:rsidP="003517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sz w:val="28"/>
          <w:szCs w:val="28"/>
        </w:rPr>
      </w:pPr>
      <w:r w:rsidRPr="00C011CF">
        <w:rPr>
          <w:sz w:val="28"/>
          <w:szCs w:val="28"/>
        </w:rPr>
        <w:tab/>
      </w:r>
      <w:r w:rsidRPr="00C011CF">
        <w:rPr>
          <w:sz w:val="28"/>
          <w:szCs w:val="28"/>
        </w:rPr>
        <w:tab/>
      </w:r>
      <w:r w:rsidRPr="00C011CF">
        <w:rPr>
          <w:sz w:val="28"/>
          <w:szCs w:val="28"/>
        </w:rPr>
        <w:tab/>
      </w:r>
      <w:r w:rsidRPr="00C011CF">
        <w:rPr>
          <w:sz w:val="28"/>
          <w:szCs w:val="28"/>
        </w:rPr>
        <w:tab/>
      </w:r>
      <w:r w:rsidRPr="00C011CF">
        <w:rPr>
          <w:sz w:val="28"/>
          <w:szCs w:val="28"/>
        </w:rPr>
        <w:tab/>
      </w:r>
      <w:r w:rsidRPr="00C011CF">
        <w:rPr>
          <w:sz w:val="28"/>
          <w:szCs w:val="28"/>
        </w:rPr>
        <w:tab/>
      </w:r>
      <w:r w:rsidRPr="00C011CF">
        <w:rPr>
          <w:sz w:val="28"/>
          <w:szCs w:val="28"/>
        </w:rPr>
        <w:tab/>
        <w:t>(имзо)</w:t>
      </w:r>
      <w:r w:rsidRPr="00C011CF">
        <w:rPr>
          <w:sz w:val="28"/>
          <w:szCs w:val="28"/>
        </w:rPr>
        <w:tab/>
      </w:r>
      <w:r w:rsidR="00C011CF">
        <w:rPr>
          <w:sz w:val="28"/>
          <w:szCs w:val="28"/>
          <w:lang w:val="uz-Cyrl-UZ"/>
        </w:rPr>
        <w:tab/>
      </w:r>
      <w:r w:rsidR="00C9670C" w:rsidRPr="00C011CF">
        <w:rPr>
          <w:sz w:val="28"/>
          <w:szCs w:val="28"/>
        </w:rPr>
        <w:t>Д.Ражабов</w:t>
      </w:r>
    </w:p>
    <w:p w:rsidR="00501E0C" w:rsidRPr="001E6E87" w:rsidRDefault="00501E0C" w:rsidP="003517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contextualSpacing/>
        <w:jc w:val="both"/>
        <w:rPr>
          <w:sz w:val="16"/>
          <w:szCs w:val="16"/>
        </w:rPr>
      </w:pPr>
    </w:p>
    <w:p w:rsidR="0038756C" w:rsidRPr="0038756C" w:rsidRDefault="0038756C" w:rsidP="003517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contextualSpacing/>
        <w:jc w:val="both"/>
        <w:rPr>
          <w:sz w:val="28"/>
          <w:szCs w:val="28"/>
          <w:lang w:val="uz-Cyrl-UZ"/>
        </w:rPr>
      </w:pPr>
      <w:r>
        <w:rPr>
          <w:sz w:val="28"/>
          <w:szCs w:val="28"/>
          <w:lang w:val="uz-Cyrl-UZ"/>
        </w:rPr>
        <w:t>Аслига тўғри:</w:t>
      </w:r>
    </w:p>
    <w:sectPr w:rsidR="0038756C" w:rsidRPr="0038756C" w:rsidSect="00670FAF">
      <w:headerReference w:type="even" r:id="rId6"/>
      <w:footerReference w:type="even" r:id="rId7"/>
      <w:footerReference w:type="default" r:id="rId8"/>
      <w:pgSz w:w="11906" w:h="16838"/>
      <w:pgMar w:top="1134" w:right="851" w:bottom="1134" w:left="1701" w:header="284"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745" w:rsidRDefault="00D73745" w:rsidP="00985336">
      <w:r>
        <w:separator/>
      </w:r>
    </w:p>
  </w:endnote>
  <w:endnote w:type="continuationSeparator" w:id="0">
    <w:p w:rsidR="00D73745" w:rsidRDefault="00D73745" w:rsidP="00985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18B" w:rsidRDefault="00985336" w:rsidP="00000A1B">
    <w:pPr>
      <w:pStyle w:val="a6"/>
      <w:framePr w:wrap="around" w:vAnchor="text" w:hAnchor="margin" w:xAlign="right" w:y="1"/>
      <w:rPr>
        <w:rStyle w:val="a5"/>
      </w:rPr>
    </w:pPr>
    <w:r>
      <w:rPr>
        <w:rStyle w:val="a5"/>
      </w:rPr>
      <w:fldChar w:fldCharType="begin"/>
    </w:r>
    <w:r w:rsidR="00F92151">
      <w:rPr>
        <w:rStyle w:val="a5"/>
      </w:rPr>
      <w:instrText xml:space="preserve">PAGE  </w:instrText>
    </w:r>
    <w:r>
      <w:rPr>
        <w:rStyle w:val="a5"/>
      </w:rPr>
      <w:fldChar w:fldCharType="end"/>
    </w:r>
  </w:p>
  <w:p w:rsidR="00E2418B" w:rsidRDefault="001010CE" w:rsidP="00152920">
    <w:pPr>
      <w:pStyle w:val="a6"/>
      <w:ind w:right="360"/>
    </w:pPr>
  </w:p>
  <w:p w:rsidR="00E2418B" w:rsidRDefault="001010CE"/>
  <w:p w:rsidR="00E2418B" w:rsidRDefault="001010C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18B" w:rsidRDefault="00985336" w:rsidP="00000A1B">
    <w:pPr>
      <w:pStyle w:val="a6"/>
      <w:framePr w:wrap="around" w:vAnchor="text" w:hAnchor="margin" w:xAlign="right" w:y="1"/>
      <w:rPr>
        <w:rStyle w:val="a5"/>
      </w:rPr>
    </w:pPr>
    <w:r>
      <w:rPr>
        <w:rStyle w:val="a5"/>
      </w:rPr>
      <w:fldChar w:fldCharType="begin"/>
    </w:r>
    <w:r w:rsidR="00F92151">
      <w:rPr>
        <w:rStyle w:val="a5"/>
      </w:rPr>
      <w:instrText xml:space="preserve">PAGE  </w:instrText>
    </w:r>
    <w:r>
      <w:rPr>
        <w:rStyle w:val="a5"/>
      </w:rPr>
      <w:fldChar w:fldCharType="separate"/>
    </w:r>
    <w:r w:rsidR="001010CE">
      <w:rPr>
        <w:rStyle w:val="a5"/>
        <w:noProof/>
      </w:rPr>
      <w:t>4</w:t>
    </w:r>
    <w:r>
      <w:rPr>
        <w:rStyle w:val="a5"/>
      </w:rPr>
      <w:fldChar w:fldCharType="end"/>
    </w:r>
  </w:p>
  <w:p w:rsidR="00E2418B" w:rsidRDefault="001010CE" w:rsidP="00D07C3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745" w:rsidRDefault="00D73745" w:rsidP="00985336">
      <w:r>
        <w:separator/>
      </w:r>
    </w:p>
  </w:footnote>
  <w:footnote w:type="continuationSeparator" w:id="0">
    <w:p w:rsidR="00D73745" w:rsidRDefault="00D73745" w:rsidP="00985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18B" w:rsidRDefault="00985336">
    <w:pPr>
      <w:pStyle w:val="a3"/>
      <w:framePr w:wrap="around" w:vAnchor="text" w:hAnchor="margin" w:xAlign="center" w:y="1"/>
      <w:rPr>
        <w:rStyle w:val="a5"/>
      </w:rPr>
    </w:pPr>
    <w:r>
      <w:rPr>
        <w:rStyle w:val="a5"/>
      </w:rPr>
      <w:fldChar w:fldCharType="begin"/>
    </w:r>
    <w:r w:rsidR="00F92151">
      <w:rPr>
        <w:rStyle w:val="a5"/>
      </w:rPr>
      <w:instrText xml:space="preserve">PAGE  </w:instrText>
    </w:r>
    <w:r>
      <w:rPr>
        <w:rStyle w:val="a5"/>
      </w:rPr>
      <w:fldChar w:fldCharType="separate"/>
    </w:r>
    <w:r w:rsidR="00F92151">
      <w:rPr>
        <w:rStyle w:val="a5"/>
        <w:noProof/>
      </w:rPr>
      <w:t>4</w:t>
    </w:r>
    <w:r>
      <w:rPr>
        <w:rStyle w:val="a5"/>
      </w:rPr>
      <w:fldChar w:fldCharType="end"/>
    </w:r>
  </w:p>
  <w:p w:rsidR="00E2418B" w:rsidRDefault="001010CE">
    <w:pPr>
      <w:pStyle w:val="a3"/>
    </w:pPr>
  </w:p>
  <w:p w:rsidR="00E2418B" w:rsidRDefault="001010CE"/>
  <w:p w:rsidR="00E2418B" w:rsidRDefault="001010C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01E0C"/>
    <w:rsid w:val="00032C3C"/>
    <w:rsid w:val="00035213"/>
    <w:rsid w:val="000570DC"/>
    <w:rsid w:val="000E3BC6"/>
    <w:rsid w:val="000E4404"/>
    <w:rsid w:val="000F54ED"/>
    <w:rsid w:val="001010CE"/>
    <w:rsid w:val="00102ED5"/>
    <w:rsid w:val="0012078E"/>
    <w:rsid w:val="0013176C"/>
    <w:rsid w:val="0015082A"/>
    <w:rsid w:val="00166B9A"/>
    <w:rsid w:val="001936F9"/>
    <w:rsid w:val="001953A2"/>
    <w:rsid w:val="001A1A5D"/>
    <w:rsid w:val="001A60E4"/>
    <w:rsid w:val="001B2251"/>
    <w:rsid w:val="001D4FEC"/>
    <w:rsid w:val="001D61E1"/>
    <w:rsid w:val="001E6E87"/>
    <w:rsid w:val="00215E6D"/>
    <w:rsid w:val="00222953"/>
    <w:rsid w:val="00230F8D"/>
    <w:rsid w:val="002339E1"/>
    <w:rsid w:val="002412F6"/>
    <w:rsid w:val="00273914"/>
    <w:rsid w:val="00292347"/>
    <w:rsid w:val="00296377"/>
    <w:rsid w:val="00296F4B"/>
    <w:rsid w:val="002979B8"/>
    <w:rsid w:val="002B31E7"/>
    <w:rsid w:val="002B5A16"/>
    <w:rsid w:val="0035174A"/>
    <w:rsid w:val="00356272"/>
    <w:rsid w:val="00361167"/>
    <w:rsid w:val="00365E5E"/>
    <w:rsid w:val="003759D7"/>
    <w:rsid w:val="0038756C"/>
    <w:rsid w:val="0039536F"/>
    <w:rsid w:val="003954DD"/>
    <w:rsid w:val="00400EA2"/>
    <w:rsid w:val="004133AD"/>
    <w:rsid w:val="00416237"/>
    <w:rsid w:val="00417284"/>
    <w:rsid w:val="0042255C"/>
    <w:rsid w:val="00423276"/>
    <w:rsid w:val="00435C18"/>
    <w:rsid w:val="00450B81"/>
    <w:rsid w:val="004732BC"/>
    <w:rsid w:val="00486871"/>
    <w:rsid w:val="00487123"/>
    <w:rsid w:val="00496331"/>
    <w:rsid w:val="004B0108"/>
    <w:rsid w:val="004B4634"/>
    <w:rsid w:val="004C5197"/>
    <w:rsid w:val="004C5720"/>
    <w:rsid w:val="00501E0C"/>
    <w:rsid w:val="0054098C"/>
    <w:rsid w:val="00557B44"/>
    <w:rsid w:val="00564F87"/>
    <w:rsid w:val="00575BC6"/>
    <w:rsid w:val="005A4497"/>
    <w:rsid w:val="005B473C"/>
    <w:rsid w:val="00621BAF"/>
    <w:rsid w:val="0065557D"/>
    <w:rsid w:val="0066726D"/>
    <w:rsid w:val="006B50FE"/>
    <w:rsid w:val="006B7A1D"/>
    <w:rsid w:val="006C7170"/>
    <w:rsid w:val="006D05E6"/>
    <w:rsid w:val="006E5F32"/>
    <w:rsid w:val="0070058C"/>
    <w:rsid w:val="00730CCA"/>
    <w:rsid w:val="00775F02"/>
    <w:rsid w:val="00785607"/>
    <w:rsid w:val="007862C6"/>
    <w:rsid w:val="007C3F2B"/>
    <w:rsid w:val="007D702F"/>
    <w:rsid w:val="007E1BE4"/>
    <w:rsid w:val="007F037A"/>
    <w:rsid w:val="007F5A84"/>
    <w:rsid w:val="0080169E"/>
    <w:rsid w:val="00806F0C"/>
    <w:rsid w:val="00811D02"/>
    <w:rsid w:val="00813D6E"/>
    <w:rsid w:val="00876971"/>
    <w:rsid w:val="008A2EEC"/>
    <w:rsid w:val="008A4A4B"/>
    <w:rsid w:val="008D1BFA"/>
    <w:rsid w:val="00901B6F"/>
    <w:rsid w:val="009446D5"/>
    <w:rsid w:val="00956762"/>
    <w:rsid w:val="009712A3"/>
    <w:rsid w:val="00984C7C"/>
    <w:rsid w:val="00985336"/>
    <w:rsid w:val="00985A17"/>
    <w:rsid w:val="009C6DA4"/>
    <w:rsid w:val="009D6E63"/>
    <w:rsid w:val="00A05A29"/>
    <w:rsid w:val="00A17411"/>
    <w:rsid w:val="00A31049"/>
    <w:rsid w:val="00A51D5F"/>
    <w:rsid w:val="00A6684C"/>
    <w:rsid w:val="00A71032"/>
    <w:rsid w:val="00A748D4"/>
    <w:rsid w:val="00A77E7E"/>
    <w:rsid w:val="00A957F1"/>
    <w:rsid w:val="00AD5378"/>
    <w:rsid w:val="00B11B06"/>
    <w:rsid w:val="00B3146C"/>
    <w:rsid w:val="00B565D8"/>
    <w:rsid w:val="00B60EE8"/>
    <w:rsid w:val="00B6406C"/>
    <w:rsid w:val="00B71050"/>
    <w:rsid w:val="00B851AF"/>
    <w:rsid w:val="00B93998"/>
    <w:rsid w:val="00B94D18"/>
    <w:rsid w:val="00BA03C8"/>
    <w:rsid w:val="00BC7CAC"/>
    <w:rsid w:val="00C011CF"/>
    <w:rsid w:val="00C323BA"/>
    <w:rsid w:val="00C50D77"/>
    <w:rsid w:val="00C66866"/>
    <w:rsid w:val="00C710FE"/>
    <w:rsid w:val="00C811F9"/>
    <w:rsid w:val="00C8587D"/>
    <w:rsid w:val="00C9670C"/>
    <w:rsid w:val="00CC3F31"/>
    <w:rsid w:val="00CE296C"/>
    <w:rsid w:val="00D16BAB"/>
    <w:rsid w:val="00D16D57"/>
    <w:rsid w:val="00D431D9"/>
    <w:rsid w:val="00D46AAC"/>
    <w:rsid w:val="00D54D15"/>
    <w:rsid w:val="00D73745"/>
    <w:rsid w:val="00D97E56"/>
    <w:rsid w:val="00DE2172"/>
    <w:rsid w:val="00DF1D50"/>
    <w:rsid w:val="00E23DB5"/>
    <w:rsid w:val="00E407E0"/>
    <w:rsid w:val="00E6672C"/>
    <w:rsid w:val="00E80336"/>
    <w:rsid w:val="00E87BE7"/>
    <w:rsid w:val="00EB0EF5"/>
    <w:rsid w:val="00EB4CC2"/>
    <w:rsid w:val="00EC5467"/>
    <w:rsid w:val="00F0169F"/>
    <w:rsid w:val="00F35B3E"/>
    <w:rsid w:val="00F54898"/>
    <w:rsid w:val="00F64190"/>
    <w:rsid w:val="00F92151"/>
    <w:rsid w:val="00FA475A"/>
    <w:rsid w:val="00FB3000"/>
    <w:rsid w:val="00FC6F27"/>
    <w:rsid w:val="00FD1AEC"/>
    <w:rsid w:val="00FE4CC0"/>
    <w:rsid w:val="00FF4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52716"/>
  <w15:docId w15:val="{AB24AC79-9C51-40FC-A2A8-99587FC4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E0C"/>
    <w:pPr>
      <w:ind w:firstLine="0"/>
      <w:jc w:val="left"/>
    </w:pPr>
    <w:rPr>
      <w:rFonts w:eastAsia="Times New Roman"/>
      <w:color w:val="auto"/>
      <w:sz w:val="20"/>
      <w:szCs w:val="20"/>
      <w:lang w:eastAsia="ru-RU"/>
    </w:rPr>
  </w:style>
  <w:style w:type="paragraph" w:styleId="2">
    <w:name w:val="heading 2"/>
    <w:basedOn w:val="a"/>
    <w:next w:val="a"/>
    <w:link w:val="20"/>
    <w:qFormat/>
    <w:rsid w:val="00501E0C"/>
    <w:pPr>
      <w:keepNext/>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01E0C"/>
    <w:rPr>
      <w:rFonts w:eastAsia="Times New Roman"/>
      <w:b/>
      <w:color w:val="auto"/>
      <w:szCs w:val="20"/>
      <w:lang w:eastAsia="ru-RU"/>
    </w:rPr>
  </w:style>
  <w:style w:type="paragraph" w:styleId="a3">
    <w:name w:val="header"/>
    <w:basedOn w:val="a"/>
    <w:link w:val="a4"/>
    <w:semiHidden/>
    <w:rsid w:val="00501E0C"/>
    <w:pPr>
      <w:tabs>
        <w:tab w:val="center" w:pos="4536"/>
        <w:tab w:val="right" w:pos="9072"/>
      </w:tabs>
    </w:pPr>
  </w:style>
  <w:style w:type="character" w:customStyle="1" w:styleId="a4">
    <w:name w:val="Верхний колонтитул Знак"/>
    <w:basedOn w:val="a0"/>
    <w:link w:val="a3"/>
    <w:semiHidden/>
    <w:rsid w:val="00501E0C"/>
    <w:rPr>
      <w:rFonts w:eastAsia="Times New Roman"/>
      <w:color w:val="auto"/>
      <w:sz w:val="20"/>
      <w:szCs w:val="20"/>
      <w:lang w:eastAsia="ru-RU"/>
    </w:rPr>
  </w:style>
  <w:style w:type="character" w:styleId="a5">
    <w:name w:val="page number"/>
    <w:basedOn w:val="a0"/>
    <w:semiHidden/>
    <w:rsid w:val="00501E0C"/>
  </w:style>
  <w:style w:type="paragraph" w:styleId="a6">
    <w:name w:val="footer"/>
    <w:basedOn w:val="a"/>
    <w:link w:val="a7"/>
    <w:semiHidden/>
    <w:rsid w:val="00501E0C"/>
    <w:pPr>
      <w:tabs>
        <w:tab w:val="center" w:pos="4153"/>
        <w:tab w:val="right" w:pos="8306"/>
      </w:tabs>
    </w:pPr>
  </w:style>
  <w:style w:type="character" w:customStyle="1" w:styleId="a7">
    <w:name w:val="Нижний колонтитул Знак"/>
    <w:basedOn w:val="a0"/>
    <w:link w:val="a6"/>
    <w:semiHidden/>
    <w:rsid w:val="00501E0C"/>
    <w:rPr>
      <w:rFonts w:eastAsia="Times New Roman"/>
      <w:color w:val="auto"/>
      <w:sz w:val="20"/>
      <w:szCs w:val="20"/>
      <w:lang w:eastAsia="ru-RU"/>
    </w:rPr>
  </w:style>
  <w:style w:type="paragraph" w:styleId="21">
    <w:name w:val="Body Text 2"/>
    <w:basedOn w:val="a"/>
    <w:link w:val="22"/>
    <w:semiHidden/>
    <w:rsid w:val="00501E0C"/>
    <w:pPr>
      <w:jc w:val="both"/>
    </w:pPr>
    <w:rPr>
      <w:sz w:val="24"/>
    </w:rPr>
  </w:style>
  <w:style w:type="character" w:customStyle="1" w:styleId="22">
    <w:name w:val="Основной текст 2 Знак"/>
    <w:basedOn w:val="a0"/>
    <w:link w:val="21"/>
    <w:semiHidden/>
    <w:rsid w:val="00501E0C"/>
    <w:rPr>
      <w:rFonts w:eastAsia="Times New Roman"/>
      <w:color w:val="auto"/>
      <w:sz w:val="24"/>
      <w:szCs w:val="20"/>
      <w:lang w:eastAsia="ru-RU"/>
    </w:rPr>
  </w:style>
  <w:style w:type="paragraph" w:customStyle="1" w:styleId="3">
    <w:name w:val="Основной текст3"/>
    <w:basedOn w:val="a"/>
    <w:uiPriority w:val="99"/>
    <w:rsid w:val="00501E0C"/>
    <w:pPr>
      <w:shd w:val="clear" w:color="auto" w:fill="FFFFFF"/>
      <w:spacing w:before="360" w:line="322" w:lineRule="exact"/>
      <w:jc w:val="both"/>
    </w:pPr>
    <w:rPr>
      <w:color w:val="000000"/>
      <w:sz w:val="26"/>
      <w:szCs w:val="26"/>
    </w:rPr>
  </w:style>
  <w:style w:type="paragraph" w:styleId="a8">
    <w:name w:val="Balloon Text"/>
    <w:basedOn w:val="a"/>
    <w:link w:val="a9"/>
    <w:uiPriority w:val="99"/>
    <w:semiHidden/>
    <w:unhideWhenUsed/>
    <w:rsid w:val="0035174A"/>
    <w:rPr>
      <w:rFonts w:ascii="Segoe UI" w:hAnsi="Segoe UI" w:cs="Segoe UI"/>
      <w:sz w:val="18"/>
      <w:szCs w:val="18"/>
    </w:rPr>
  </w:style>
  <w:style w:type="character" w:customStyle="1" w:styleId="a9">
    <w:name w:val="Текст выноски Знак"/>
    <w:basedOn w:val="a0"/>
    <w:link w:val="a8"/>
    <w:uiPriority w:val="99"/>
    <w:semiHidden/>
    <w:rsid w:val="0035174A"/>
    <w:rPr>
      <w:rFonts w:ascii="Segoe UI" w:eastAsia="Times New Roman" w:hAnsi="Segoe UI" w:cs="Segoe UI"/>
      <w:color w:val="auto"/>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4</Pages>
  <Words>1494</Words>
  <Characters>8517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13</cp:revision>
  <cp:lastPrinted>2020-11-05T11:54:00Z</cp:lastPrinted>
  <dcterms:created xsi:type="dcterms:W3CDTF">2020-10-06T07:25:00Z</dcterms:created>
  <dcterms:modified xsi:type="dcterms:W3CDTF">2020-11-05T12:12:00Z</dcterms:modified>
</cp:coreProperties>
</file>