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86" w:rsidRPr="000C5C86" w:rsidRDefault="000C5C86" w:rsidP="000C5C86">
      <w:pPr>
        <w:jc w:val="right"/>
        <w:rPr>
          <w:rFonts w:ascii="Times New Roman" w:hAnsi="Times New Roman"/>
          <w:color w:val="FFFFFF" w:themeColor="background1"/>
        </w:rPr>
      </w:pPr>
      <w:r w:rsidRPr="000C5C86">
        <w:rPr>
          <w:rFonts w:ascii="Times New Roman" w:hAnsi="Times New Roman"/>
          <w:color w:val="FFFFFF" w:themeColor="background1"/>
        </w:rPr>
        <w:t>Иш рақами 1-582/2016</w:t>
      </w:r>
    </w:p>
    <w:p w:rsidR="000C5C86" w:rsidRPr="000C5C86" w:rsidRDefault="000C5C86" w:rsidP="000C5C86">
      <w:pPr>
        <w:jc w:val="center"/>
        <w:rPr>
          <w:rFonts w:ascii="Times New Roman" w:hAnsi="Times New Roman"/>
          <w:b/>
          <w:color w:val="FFFFFF" w:themeColor="background1"/>
        </w:rPr>
      </w:pPr>
      <w:r w:rsidRPr="000C5C86">
        <w:rPr>
          <w:rFonts w:ascii="Times New Roman" w:hAnsi="Times New Roman"/>
          <w:b/>
          <w:color w:val="FFFFFF" w:themeColor="background1"/>
        </w:rPr>
        <w:t xml:space="preserve">Қ </w:t>
      </w:r>
      <w:r w:rsidRPr="000C5C86">
        <w:rPr>
          <w:rFonts w:ascii="Times New Roman" w:hAnsi="Times New Roman"/>
          <w:b/>
          <w:color w:val="FFFFFF" w:themeColor="background1"/>
          <w:lang w:val="ru-RU"/>
        </w:rPr>
        <w:t>Ў</w:t>
      </w:r>
      <w:r w:rsidRPr="000C5C86">
        <w:rPr>
          <w:rFonts w:ascii="Times New Roman" w:hAnsi="Times New Roman"/>
          <w:b/>
          <w:color w:val="FFFFFF" w:themeColor="background1"/>
        </w:rPr>
        <w:t xml:space="preserve"> Ш И М Ч А   А Ж Р И М</w:t>
      </w:r>
    </w:p>
    <w:p w:rsidR="000C5C86" w:rsidRPr="000C5C86" w:rsidRDefault="000C5C86" w:rsidP="000C5C86">
      <w:pPr>
        <w:jc w:val="center"/>
        <w:rPr>
          <w:rFonts w:ascii="Times New Roman" w:hAnsi="Times New Roman"/>
          <w:i/>
          <w:color w:val="FFFFFF" w:themeColor="background1"/>
        </w:rPr>
      </w:pPr>
      <w:r w:rsidRPr="000C5C86">
        <w:rPr>
          <w:rFonts w:ascii="Times New Roman" w:hAnsi="Times New Roman"/>
          <w:i/>
          <w:color w:val="FFFFFF" w:themeColor="background1"/>
        </w:rPr>
        <w:t>(ҳукмни ижро этишдаги ноаниқликларни ҳал қилиш ҳақида)</w:t>
      </w:r>
    </w:p>
    <w:p w:rsidR="000C5C86" w:rsidRPr="000C5C86" w:rsidRDefault="000C5C86" w:rsidP="000C5C86">
      <w:pPr>
        <w:jc w:val="both"/>
        <w:rPr>
          <w:rFonts w:ascii="Times New Roman" w:hAnsi="Times New Roman"/>
          <w:color w:val="FFFFFF" w:themeColor="background1"/>
        </w:rPr>
      </w:pP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 xml:space="preserve">2020 йил </w:t>
      </w:r>
      <w:r w:rsidRPr="000C5C86">
        <w:rPr>
          <w:rFonts w:ascii="Times New Roman" w:hAnsi="Times New Roman"/>
          <w:color w:val="FFFFFF" w:themeColor="background1"/>
          <w:highlight w:val="yellow"/>
        </w:rPr>
        <w:t>ноябрь ойининг 27</w:t>
      </w:r>
      <w:r w:rsidRPr="000C5C86">
        <w:rPr>
          <w:rFonts w:ascii="Times New Roman" w:hAnsi="Times New Roman"/>
          <w:color w:val="FFFFFF" w:themeColor="background1"/>
        </w:rPr>
        <w:t xml:space="preserve"> куни жиноят ишлари бўйича Чилонзор туман суди ўз биносида очиқ суд мажлисида, раислик қилувчи: О.Мухаммадиев, судья ёрдамчиси С.Турғунбоевнинг баённома юритувида,</w:t>
      </w:r>
      <w:r w:rsidRPr="000C5C86">
        <w:rPr>
          <w:rFonts w:ascii="Times New Roman" w:hAnsi="Times New Roman"/>
          <w:b/>
          <w:color w:val="FFFFFF" w:themeColor="background1"/>
        </w:rPr>
        <w:t xml:space="preserve"> </w:t>
      </w:r>
      <w:r w:rsidRPr="000C5C86">
        <w:rPr>
          <w:rFonts w:ascii="Times New Roman" w:hAnsi="Times New Roman"/>
          <w:color w:val="FFFFFF" w:themeColor="background1"/>
        </w:rPr>
        <w:t>тарафлардан Чилонзор туман прокурори ёрдамчиси Ш.Ўткировнинг</w:t>
      </w:r>
      <w:r w:rsidRPr="000C5C86">
        <w:rPr>
          <w:rFonts w:ascii="Times New Roman" w:hAnsi="Times New Roman"/>
          <w:b/>
          <w:color w:val="FFFFFF" w:themeColor="background1"/>
        </w:rPr>
        <w:t xml:space="preserve"> </w:t>
      </w:r>
      <w:r w:rsidRPr="000C5C86">
        <w:rPr>
          <w:rFonts w:ascii="Times New Roman" w:hAnsi="Times New Roman"/>
          <w:color w:val="FFFFFF" w:themeColor="background1"/>
        </w:rPr>
        <w:t xml:space="preserve">иштирокида, </w:t>
      </w:r>
      <w:r w:rsidRPr="000C5C86">
        <w:rPr>
          <w:rFonts w:ascii="Times New Roman" w:hAnsi="Times New Roman"/>
          <w:noProof/>
          <w:color w:val="FFFFFF" w:themeColor="background1"/>
        </w:rPr>
        <w:t xml:space="preserve">Ўзбекистон Республикаси Жиноят кодексининг </w:t>
      </w:r>
      <w:r w:rsidRPr="000C5C86">
        <w:rPr>
          <w:rStyle w:val="FontStyle14"/>
          <w:noProof/>
          <w:color w:val="FFFFFF" w:themeColor="background1"/>
          <w:sz w:val="28"/>
          <w:szCs w:val="28"/>
          <w:lang w:eastAsia="uz-Cyrl-UZ"/>
        </w:rPr>
        <w:t>167-моддаси 3-қисми “а” банди, 184-моддаси 3-қисми, 189-моддаси, 227-моддаси 2-қисмининг “а” банди, 228-моддаси 2-қисми “а,б” бандлари, 228-моддаси 3-қисми</w:t>
      </w:r>
      <w:r w:rsidRPr="000C5C86">
        <w:rPr>
          <w:rFonts w:ascii="Times New Roman" w:hAnsi="Times New Roman"/>
          <w:noProof/>
          <w:color w:val="FFFFFF" w:themeColor="background1"/>
        </w:rPr>
        <w:t xml:space="preserve"> </w:t>
      </w:r>
      <w:r w:rsidRPr="000C5C86">
        <w:rPr>
          <w:rFonts w:ascii="Times New Roman" w:hAnsi="Times New Roman"/>
          <w:color w:val="FFFFFF" w:themeColor="background1"/>
        </w:rPr>
        <w:t xml:space="preserve">билан судланган Хуррамов Шухрат Шавкатович, Махмудов Рустам Аскарович, Эрметов Фарход Турдиматовичларга нисбатан чиқарилган жиноят ишлари бўйича Тошкент шаҳар суди кассация инстанциясининг 14.07.2020 йилдаги ажримини ижро этиш юзасидан “TURONBANK” ATБ Яшнобод филиали томонидан келтирилган ариза жиноят иши билан бирга кўриб чиқиб, қуйидагиларни </w:t>
      </w:r>
    </w:p>
    <w:p w:rsidR="000C5C86" w:rsidRPr="000C5C86" w:rsidRDefault="000C5C86" w:rsidP="000C5C86">
      <w:pPr>
        <w:jc w:val="center"/>
        <w:rPr>
          <w:rFonts w:ascii="Times New Roman" w:hAnsi="Times New Roman"/>
          <w:b/>
          <w:color w:val="FFFFFF" w:themeColor="background1"/>
        </w:rPr>
      </w:pPr>
    </w:p>
    <w:p w:rsidR="000C5C86" w:rsidRPr="000C5C86" w:rsidRDefault="000C5C86" w:rsidP="000C5C86">
      <w:pPr>
        <w:jc w:val="center"/>
        <w:rPr>
          <w:rFonts w:ascii="Times New Roman" w:hAnsi="Times New Roman"/>
          <w:b/>
          <w:color w:val="FFFFFF" w:themeColor="background1"/>
        </w:rPr>
      </w:pPr>
      <w:r w:rsidRPr="000C5C86">
        <w:rPr>
          <w:rFonts w:ascii="Times New Roman" w:hAnsi="Times New Roman"/>
          <w:b/>
          <w:color w:val="FFFFFF" w:themeColor="background1"/>
        </w:rPr>
        <w:t>А Н И Қ Л А Д И:</w:t>
      </w:r>
    </w:p>
    <w:p w:rsidR="000C5C86" w:rsidRPr="000C5C86" w:rsidRDefault="000C5C86" w:rsidP="000C5C86">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Times New Roman" w:hAnsi="Times New Roman"/>
          <w:color w:val="FFFFFF" w:themeColor="background1"/>
        </w:rPr>
      </w:pP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Чилонзор туман судининг 15.07.2016 йилдаги ҳукмига кўра:</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 xml:space="preserve">-Ш.Хуррамов </w:t>
      </w:r>
      <w:r w:rsidRPr="000C5C86">
        <w:rPr>
          <w:rFonts w:ascii="Times New Roman" w:hAnsi="Times New Roman"/>
          <w:color w:val="FFFFFF" w:themeColor="background1"/>
          <w:lang w:eastAsia="en-US"/>
        </w:rPr>
        <w:t xml:space="preserve">ЖК </w:t>
      </w:r>
      <w:r w:rsidRPr="000C5C86">
        <w:rPr>
          <w:rStyle w:val="FontStyle14"/>
          <w:noProof/>
          <w:color w:val="FFFFFF" w:themeColor="background1"/>
          <w:sz w:val="28"/>
          <w:szCs w:val="28"/>
          <w:lang w:eastAsia="uz-Cyrl-UZ"/>
        </w:rPr>
        <w:t xml:space="preserve">167-моддаси 3-қисмининг “а” банди, 184-моддасининг 3-қисми, 189-моддаси, 227-моддаси 2-қисмининг “а” банди, 228-моддаси 2-қисмининг “а,б” бандлари, 228-моддасининг 3-қисмилари </w:t>
      </w:r>
      <w:r w:rsidRPr="000C5C86">
        <w:rPr>
          <w:rFonts w:ascii="Times New Roman" w:hAnsi="Times New Roman"/>
          <w:color w:val="FFFFFF" w:themeColor="background1"/>
          <w:lang w:eastAsia="en-US"/>
        </w:rPr>
        <w:t xml:space="preserve">билан </w:t>
      </w:r>
      <w:r w:rsidRPr="000C5C86">
        <w:rPr>
          <w:rFonts w:ascii="Times New Roman" w:hAnsi="Times New Roman"/>
          <w:color w:val="FFFFFF" w:themeColor="background1"/>
        </w:rPr>
        <w:t>айбдор деб топилиб, ЖК 59,61-моддалари тартибида 2 йил муддатга мансабдорлик ва моддий жавобгарлик юклатилган лавозимларда ишлаш ҳуқуқидан маҳрум қилиниб, энг кам ойлик иш ҳақининг 550 баравари миқдорида 43.774.500 сўм жарима жазоси тайинланган ва ЖК 62-моддаси тартибида тўлаш учун 42.343.860 сўм жарима жазоси қолдирилган;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 xml:space="preserve">-Р.Махмудов </w:t>
      </w:r>
      <w:r w:rsidRPr="000C5C86">
        <w:rPr>
          <w:rFonts w:ascii="Times New Roman" w:hAnsi="Times New Roman"/>
          <w:color w:val="FFFFFF" w:themeColor="background1"/>
          <w:lang w:eastAsia="en-US"/>
        </w:rPr>
        <w:t xml:space="preserve">ЖК </w:t>
      </w:r>
      <w:r w:rsidRPr="000C5C86">
        <w:rPr>
          <w:rStyle w:val="FontStyle14"/>
          <w:noProof/>
          <w:color w:val="FFFFFF" w:themeColor="background1"/>
          <w:sz w:val="28"/>
          <w:szCs w:val="28"/>
          <w:lang w:eastAsia="uz-Cyrl-UZ"/>
        </w:rPr>
        <w:t xml:space="preserve">167-моддаси 3-қисмининг “а” банди, 184-моддасининг 3-қисми, 189-моддаси, 227-моддаси 2-қисмининг “а” банди, 228-моддаси 2-қисмининг “а,б” бандлари, 228-моддасининг 3-қисмилари </w:t>
      </w:r>
      <w:r w:rsidRPr="000C5C86">
        <w:rPr>
          <w:rFonts w:ascii="Times New Roman" w:hAnsi="Times New Roman"/>
          <w:color w:val="FFFFFF" w:themeColor="background1"/>
          <w:lang w:eastAsia="en-US"/>
        </w:rPr>
        <w:t xml:space="preserve">билан </w:t>
      </w:r>
      <w:r w:rsidRPr="000C5C86">
        <w:rPr>
          <w:rFonts w:ascii="Times New Roman" w:hAnsi="Times New Roman"/>
          <w:color w:val="FFFFFF" w:themeColor="background1"/>
        </w:rPr>
        <w:t>айбдор деб топилиб, ЖК 59,61-моддалари тартибида 2 йил муддатга мансабдорлик ва моддий жавобгарлик юклатилган лавозимларда ишлаш ҳуқуқидан маҳрум қилиниб, энг кам ойлик иш ҳақининг 500 баравари миқдорида 39.795.000 сўм жарима жазоси тайинланган;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 xml:space="preserve">-Ф.Эрматов </w:t>
      </w:r>
      <w:r w:rsidRPr="000C5C86">
        <w:rPr>
          <w:rFonts w:ascii="Times New Roman" w:hAnsi="Times New Roman"/>
          <w:color w:val="FFFFFF" w:themeColor="background1"/>
          <w:lang w:eastAsia="en-US"/>
        </w:rPr>
        <w:t xml:space="preserve">ЖК </w:t>
      </w:r>
      <w:r w:rsidRPr="000C5C86">
        <w:rPr>
          <w:rStyle w:val="FontStyle14"/>
          <w:noProof/>
          <w:color w:val="FFFFFF" w:themeColor="background1"/>
          <w:sz w:val="28"/>
          <w:szCs w:val="28"/>
          <w:lang w:eastAsia="uz-Cyrl-UZ"/>
        </w:rPr>
        <w:t xml:space="preserve">184-моддасининг 3-қисми, 227-моддаси 2-қисмининг “а” бандлари </w:t>
      </w:r>
      <w:r w:rsidRPr="000C5C86">
        <w:rPr>
          <w:rFonts w:ascii="Times New Roman" w:hAnsi="Times New Roman"/>
          <w:color w:val="FFFFFF" w:themeColor="background1"/>
          <w:lang w:eastAsia="en-US"/>
        </w:rPr>
        <w:t xml:space="preserve">билан </w:t>
      </w:r>
      <w:r w:rsidRPr="000C5C86">
        <w:rPr>
          <w:rFonts w:ascii="Times New Roman" w:hAnsi="Times New Roman"/>
          <w:color w:val="FFFFFF" w:themeColor="background1"/>
        </w:rPr>
        <w:t>айбдор деб топилиб, Ўзбекистон Республикаси Олий Мажлиси Сенатининг 2013 йил 12 декабрдаги “Ўзбекистон Республикаси Конституцияси қабул қилинганлигининг ўн тўққиз йиллиги муносабати билан амнистия тўғрисида”ги Қарорнинг 2-банди қўлланилиб, Ўзбекистон Республикаси ЖПК 463-моддасининг 2-қисмининг 1-бандига кўра тайинланиши лозим бўлган жазодан озод қилинган;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 xml:space="preserve">-ОАТ “Туронбанк” (Хамза филиали), “Global Agro Science” МЧЖ ва “Narmuxamedov Abduraxman” фермер хўжалиги ўртасида 12.01.2013 йилда </w:t>
      </w:r>
      <w:r w:rsidRPr="000C5C86">
        <w:rPr>
          <w:rFonts w:ascii="Times New Roman" w:hAnsi="Times New Roman"/>
          <w:color w:val="FFFFFF" w:themeColor="background1"/>
        </w:rPr>
        <w:lastRenderedPageBreak/>
        <w:t>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гаров мулкининг бошланғич баҳоси 2.187.500.000 сўм деб белгилангани ва дастлабки тергов органининг қарорига кўра келгусида банк олдидаги қарздорликни тўла-тўкис қоплаш учун топширилган 68.000 ҳосил берадиган кўчатлар билан ОАТ “Туронбанк” (Хамза филиали) балансига қабул қилиб олиш учун уларга топширилиши белгиланган.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Тошкент шаҳар суди кассация инстанциясининг 02.06.2017 йилдаги ажримига кўра:</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-Ш.Хуррамов, Р.Махмудов ва Ф.Эрматовларнинг жазо қисмига ўзгартириш киритилиб, ҳукмнинг ижро қисми ўзгаришсиз қолдирилган.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Ўзбекистон Республикаси Олий суди Жиноят ишлари бўйича судлов ҳайъатининг 27.11.2019 йилдаги ажримига кўра:</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-Ш.Хуррамов ва Р.Махмудовларга нисбатан чиқарилган жиноят ишлари бўйича Тошкент шағар кассация инстанциясининг 2017 йил 2 июндаги ажримининг фуқаровий даъвога оид қисми бекор қилиниб, жиноят ишининг шу қисми янгидан кассация инстанциясида кўриш учун юборилган.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Тошкент шаҳар суди кассация инстанциясининг 14.07.2020 йилдаги ажримига кўра:</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 Жиноят ишлари бўйича Чилонзор туман судининг 15.07.2016 йилдаги Хуррам Шухрат Шавкатовичга нисбатан чиқарилган ҳукмнинг фуқаровий даъвога оид қисми ўзгартирилиб, ҳукмдан ОАТ “Туронбанк” (Хамза филиали), “Global Agro Science” МЧЖ ва “Narmuxamedov Abduraxman” фермер хўжалиги ўртасида 12.01.2013 йилда 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дастлабки тергов органининг қарорига кўра, келгусида банк олдидаги қарздорликни қоплаш учун топширилган 68.000 ҳосил берадиган кўчатлар билан ОАТ “Туронбанк” (Хамза филиали) балансига ўтказиш қисми бекор қилиниши кўрсатилиб, 2020 йил 18 августдаги №1-582/2016 ижро варақасига асосан ОАТ “Туронбанк” (Хамза филиали) балансига қабул қилиб олиш учун уларга топшириш ҳақидаги ижро ҳужжатларини ижросиз қайтариш сўралган.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“Туронбанк” АТБ Яшнабод филиали (Хамза филиали) 27.10.2020 йилдаги 09/01-2020 сонли хатида, “Туронбанк” АТБнинг давлат иштирокидаги улуши 97,63 фоизни ташкил этиши ва бунда банкка етказилган зарар давлатга етказилган зарар деб баҳоланишини, шу боис, ЖИБ Чилонзор туман судининг ҳукми билан банкка зарар етказган зарарлари учун судланган Ш.Хуррамов, Р.Махмудов ва Ф.Эрметовлардан банк фойдасига 1.750.000.000 сўм миқдорида зарар ундириш тўғрисида ҳуқуқий процессуал ҳужжат бериш сўралган.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Иш ҳужжатлари ўрганилганда, жиноят ишлари бўйича Тошкент шаҳар Чилонзор туман судининг 2016 йил 15 июлдаги  хукмига кўра, ОАТ “Туронбанк” (Хамза филиали), “Global Agro Science” МЧЖ ва “Narmuxamedov Abduraxman” фермер хўжалиги ўртасида 12.01.2013 йилда 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гаров мулкининг бошланғич баҳоси 2.187.500.000 сўм деб белгилангани ва дастлабки тергов органининг қарорига кўра келгусида банк олдидаги қарздорликни тўла-тўкис қоплаш учун топширилган 68.000 ҳосил берадиган кўчатлар билан ОАТ “Туронбанк” (Хамза филиали) балансига қабул қилиб олиш учун уларга топширилиши белгиланган ва ижро қилиш учун №1-582/2016 сонли ижро хати 02.08.2016 йил Тошкент вилояти Зангиота туман суд ижрочилари бўлимига юборилган. Ижро ҳужжатларида камчилик бўлганлиги сабабли 2016 йил 26 август куни ижро варақаси ЖИБ Чилонзор туман судига қайтарилган. 2016 йил 4 сентябрда ЖИБ Чилонзор туман суди томонидан ижро варақасидаги камчиликлар бартараф этилиб, ижро этишлик учун Тошкент вилояти Зангиота туман суди ижрочилари бўлимига юборилган.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Тошкент шаҳар суди кассация инстанциясининг 14.07.2020 йилдаги ажрими билан Жиноят ишлари бўйича Чилонзор туман судининг 15.07.2016 йилдаги Хуррам Шухрат Шавкатовичга нисбатан чиқарилган ҳукмнинг фуқаровий даъвога оид қисми ўзгартирилиб, ҳукмдан ОАТ “Туронбанк” (Хамза филиали), “Global Agro Science” МЧЖ ва “Narmuxamedov Abduraxman” фермер хўжалиги ўртасида 12.01.2013 йилда 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дастлабки тергов органининг қарорига кўра, келгусида банк олдидаги қарздорликни қоплаш учун топширилган 68.000 ҳосил берадиган кўчатлар билан ОАТ “Туронбанк” (Хамза филиали) балансига ўтказиш қисми бекор қилиниши кўрсатилиб, ОАТ “Туронбанк” (Хамза филиали) балансига қабул қилиб олиш учун уларга топшириш ҳақидаги ижро ҳужжатларини ижросиз қайтариш тўғрисидаги №1-582/2016 сонли ижро варақаси 2020 йилнинг 18 август куни Мажбурий ижро бюросининг Тошкент вилояти Зангиота туман бўлимига юборилган.</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ЖПК 541-моддасига мувофиқ, ҳукм ва ажримни ижро этишда юз берадиган ноаниқликларни уни чиқарган суд ҳал қилади.</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Тошкент шаҳар судининг ажримда, Жиноят ишлари бўйича Чилонзор туман судининг 15.07.2016 йилдаги Хуррам Шухрат Шавкатовичга нисбатан чиқарилган ҳукмнинг фуқаровий даъвога оид қисми ўзгартирилганлиги ва ҳукмдан ОАТ “Туронбанк” (Хамза филиали), “Global Agro Science” МЧЖ ва “Narmuxamedov Abduraxman” фермер хўжалиги ўртасида 12.01.2013 йилда 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дастлабки тергов органининг қарорига кўра, келгусида банк олдидаги қарздорликни қоплаш учун топширилган 68.000 ҳосил берадиган кўчатлар билан ОАТ “Туронбанк” (Хамза филиали) балансига ўтказиш қисми бекор қилинганлигини, шунингдек, “Туронбанк” АТБ Яшнабод филиали (Хамза филиали) 27.10.2020 йилдаги 09/01-2020 сонли хатида, ЖИБ Чилонзор туман судининг ҳукми билан банкка зарар етказган зарарлари учун судланган Ш.Хуррамов, Р.Махмудов ва Ф.Эрметовлардан банк фойдасига 1.750.000.000 сўм миқдорида зарар ундириш тўғрисида ҳуқуқий процессуал ҳужжат беришни сўралганлигини инобатга олиб, суд Ш.Хуррамов ва бошқалардан ундирилиши лозим бўлган маблағни Ш.Хуррамовнинг мол-мулкларига қаратишни лозим топди.</w:t>
      </w:r>
    </w:p>
    <w:p w:rsidR="000C5C86" w:rsidRPr="000C5C86" w:rsidRDefault="000C5C86" w:rsidP="000C5C86">
      <w:pPr>
        <w:ind w:firstLine="709"/>
        <w:jc w:val="both"/>
        <w:rPr>
          <w:rFonts w:ascii="Times New Roman" w:hAnsi="Times New Roman"/>
          <w:color w:val="FFFFFF" w:themeColor="background1"/>
        </w:rPr>
      </w:pPr>
      <w:r w:rsidRPr="000C5C86">
        <w:rPr>
          <w:rFonts w:ascii="Times New Roman" w:hAnsi="Times New Roman"/>
          <w:color w:val="FFFFFF" w:themeColor="background1"/>
        </w:rPr>
        <w:t>Юқоридагиларга кўра ҳамда Ўзбекистон Республикаси Жиноят-процессуал кодексининг 541-моддасига асосан суд,</w:t>
      </w:r>
    </w:p>
    <w:p w:rsidR="000C5C86" w:rsidRPr="000C5C86" w:rsidRDefault="000C5C86" w:rsidP="000C5C86">
      <w:pPr>
        <w:jc w:val="center"/>
        <w:rPr>
          <w:rFonts w:ascii="Times New Roman" w:hAnsi="Times New Roman"/>
          <w:b/>
          <w:color w:val="FFFFFF" w:themeColor="background1"/>
        </w:rPr>
      </w:pPr>
    </w:p>
    <w:p w:rsidR="000C5C86" w:rsidRPr="000C5C86" w:rsidRDefault="000C5C86" w:rsidP="000C5C86">
      <w:pPr>
        <w:jc w:val="center"/>
        <w:rPr>
          <w:rFonts w:ascii="Times New Roman" w:hAnsi="Times New Roman"/>
          <w:b/>
          <w:color w:val="FFFFFF" w:themeColor="background1"/>
        </w:rPr>
      </w:pPr>
      <w:r w:rsidRPr="000C5C86">
        <w:rPr>
          <w:rFonts w:ascii="Times New Roman" w:hAnsi="Times New Roman"/>
          <w:b/>
          <w:color w:val="FFFFFF" w:themeColor="background1"/>
        </w:rPr>
        <w:t xml:space="preserve">А Ж Р И М   Қ И Л Д И: </w:t>
      </w:r>
    </w:p>
    <w:p w:rsidR="000C5C86" w:rsidRPr="000C5C86" w:rsidRDefault="000C5C86" w:rsidP="000C5C86">
      <w:pPr>
        <w:ind w:firstLine="708"/>
        <w:jc w:val="both"/>
        <w:rPr>
          <w:rFonts w:ascii="Times New Roman" w:hAnsi="Times New Roman"/>
          <w:color w:val="FFFFFF" w:themeColor="background1"/>
        </w:rPr>
      </w:pP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“TURONBANK” ATБ Яшнобод филиалининг аризаси қаноатлантирилсин.</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Жиноят ишлари бўйича Тошкент шаҳар судининг ажримда, Жиноят ишлари бўйича Чилонзор туман судининг 15.07.2016 йилдаги Хуррам Шухрат Шавкатовичга нисбатан чиқарилган ҳукмнинг фуқаровий даъвога оид қисми ўзгартирилганлиги ва ҳукмдан ОАТ “Туронбанк” (Хамза филиали), “Global Agro Science” МЧЖ ва “Narmuxamedov Abduraxman” фермер хўжалиги ўртасида 12.01.2013 йилда тузилган Тошкент вилояти Зангиота тумани 3-сонли Давлат нотариал идорасида расмийлаштирилган гаров шартномасига асосан “Туркистон” ҚФЙ ҳудудидаги 83,5 га. узумчиликка мўлжалланган ер участкасининг 68.000 ҳосил берадиган кўчатлар билан, ижарага олиш ҳуқуқи кредитни ажратилишига кафилга қўйилиб, дастлабки тергов органининг қарорига кўра, келгусида банк олдидаги қарздорликни қоплаш учун топширилган 68.000 ҳосил берадиган кўчатлар билан ОАТ “Туронбанк” (Хамза филиали) балансига ўтказиш қисми бекор қилинганлигини, шунингдек, “Туронбанк” АТБ Яшнабод филиали (Хамза филиали) 27.10.2020 йилдаги 09/01-2020 сонли хатида, ЖИБ Чилонзор туман судининг ҳукми билан банкка зарар етказган зарарлари учун судланган Ш.Хуррамов, Р.Махмудов ва Ф.Эрметовлардан банк фойдасига 1.750.000.000 сўм миқдорида зарар ундириш тўғрисида ҳуқуқий процессуал ҳужжат беришни сўралганлигини инобатга олиб, суд Ш.Хуррамов ва бошқалардан ундирилиши лозим бўлган маблағни Ш.Хуррамовнинг мол-мулкларига қаратилсин.</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Ажрим ижроси Миробод тумани МИБга юклатилсин.</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Миробод тумани МИБ томонидан қонунда белгиланган муддатда жиноят ишлари бўйича Чилонзор туман судига илгари юборилган ижро ҳужжатлари ва ушбу ажрим ижроси ҳақида маълумот юборилсин.</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Ажрим нусхаси:</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 xml:space="preserve">-ижро қилиш учун </w:t>
      </w:r>
      <w:bookmarkStart w:id="0" w:name="_Hlk50046910"/>
      <w:r w:rsidRPr="000C5C86">
        <w:rPr>
          <w:rFonts w:ascii="Times New Roman" w:hAnsi="Times New Roman"/>
          <w:color w:val="FFFFFF" w:themeColor="background1"/>
        </w:rPr>
        <w:t xml:space="preserve">Миробод тумани мажбурий ижро бюросига, </w:t>
      </w:r>
    </w:p>
    <w:p w:rsidR="000C5C86" w:rsidRPr="000C5C86" w:rsidRDefault="000C5C86" w:rsidP="000C5C86">
      <w:pPr>
        <w:ind w:firstLine="708"/>
        <w:jc w:val="both"/>
        <w:rPr>
          <w:rFonts w:ascii="Times New Roman" w:hAnsi="Times New Roman"/>
          <w:color w:val="FFFFFF" w:themeColor="background1"/>
        </w:rPr>
      </w:pPr>
      <w:r w:rsidRPr="000C5C86">
        <w:rPr>
          <w:rFonts w:ascii="Times New Roman" w:hAnsi="Times New Roman"/>
          <w:color w:val="FFFFFF" w:themeColor="background1"/>
        </w:rPr>
        <w:t xml:space="preserve">-маълумот учун Тошкент шаҳар прокуратурасига ва “Asia alliance bank” ATB Шайхонтоҳур туман филиалига </w:t>
      </w:r>
      <w:bookmarkEnd w:id="0"/>
      <w:r w:rsidRPr="000C5C86">
        <w:rPr>
          <w:rFonts w:ascii="Times New Roman" w:hAnsi="Times New Roman"/>
          <w:color w:val="FFFFFF" w:themeColor="background1"/>
        </w:rPr>
        <w:t>юборилсин.</w:t>
      </w:r>
    </w:p>
    <w:p w:rsidR="000C5C86" w:rsidRPr="000C5C86" w:rsidRDefault="000C5C86" w:rsidP="000C5C86">
      <w:pPr>
        <w:ind w:firstLine="708"/>
        <w:rPr>
          <w:rFonts w:ascii="Times New Roman" w:hAnsi="Times New Roman"/>
          <w:b/>
          <w:color w:val="FFFFFF" w:themeColor="background1"/>
        </w:rPr>
      </w:pPr>
    </w:p>
    <w:p w:rsidR="000C5C86" w:rsidRPr="000C5C86" w:rsidRDefault="000C5C86" w:rsidP="000C5C86">
      <w:pPr>
        <w:ind w:firstLine="708"/>
        <w:rPr>
          <w:rFonts w:ascii="Times New Roman" w:hAnsi="Times New Roman"/>
          <w:b/>
          <w:color w:val="FFFFFF" w:themeColor="background1"/>
        </w:rPr>
      </w:pPr>
      <w:r w:rsidRPr="000C5C86">
        <w:rPr>
          <w:rFonts w:ascii="Times New Roman" w:hAnsi="Times New Roman"/>
          <w:b/>
          <w:color w:val="FFFFFF" w:themeColor="background1"/>
        </w:rPr>
        <w:t>Раислик қилувчи, судья:</w:t>
      </w:r>
      <w:r w:rsidRPr="000C5C86">
        <w:rPr>
          <w:rFonts w:ascii="Times New Roman" w:hAnsi="Times New Roman"/>
          <w:b/>
          <w:color w:val="FFFFFF" w:themeColor="background1"/>
        </w:rPr>
        <w:tab/>
      </w:r>
      <w:r w:rsidRPr="000C5C86">
        <w:rPr>
          <w:rFonts w:ascii="Times New Roman" w:hAnsi="Times New Roman"/>
          <w:b/>
          <w:color w:val="FFFFFF" w:themeColor="background1"/>
        </w:rPr>
        <w:tab/>
      </w:r>
      <w:r w:rsidRPr="000C5C86">
        <w:rPr>
          <w:rFonts w:ascii="Times New Roman" w:hAnsi="Times New Roman"/>
          <w:b/>
          <w:color w:val="FFFFFF" w:themeColor="background1"/>
        </w:rPr>
        <w:tab/>
      </w:r>
      <w:r w:rsidRPr="000C5C86">
        <w:rPr>
          <w:rFonts w:ascii="Times New Roman" w:hAnsi="Times New Roman"/>
          <w:b/>
          <w:color w:val="FFFFFF" w:themeColor="background1"/>
        </w:rPr>
        <w:tab/>
      </w:r>
      <w:r w:rsidRPr="000C5C86">
        <w:rPr>
          <w:rFonts w:ascii="Times New Roman" w:hAnsi="Times New Roman"/>
          <w:b/>
          <w:color w:val="FFFFFF" w:themeColor="background1"/>
        </w:rPr>
        <w:tab/>
        <w:t>О.Мухаммадиев</w:t>
      </w:r>
    </w:p>
    <w:p w:rsidR="000C5C86" w:rsidRPr="000C5C86" w:rsidRDefault="000C5C86" w:rsidP="000C5C86">
      <w:pPr>
        <w:spacing w:after="160" w:line="259" w:lineRule="auto"/>
        <w:rPr>
          <w:rFonts w:ascii="Times New Roman" w:hAnsi="Times New Roman"/>
          <w:b/>
          <w:color w:val="FFFFFF" w:themeColor="background1"/>
        </w:rPr>
      </w:pPr>
      <w:r w:rsidRPr="000C5C86">
        <w:rPr>
          <w:rFonts w:ascii="Times New Roman" w:hAnsi="Times New Roman"/>
          <w:b/>
          <w:color w:val="FFFFFF" w:themeColor="background1"/>
        </w:rPr>
        <w:br w:type="page"/>
      </w:r>
    </w:p>
    <w:p w:rsidR="000C5C86" w:rsidRPr="000C5C86" w:rsidRDefault="000C5C86" w:rsidP="000C5C86">
      <w:pPr>
        <w:spacing w:after="200" w:line="276" w:lineRule="auto"/>
        <w:jc w:val="center"/>
        <w:rPr>
          <w:rFonts w:ascii="Times New Roman" w:hAnsi="Times New Roman"/>
          <w:i/>
          <w:color w:val="FFFFFF" w:themeColor="background1"/>
        </w:rPr>
      </w:pPr>
      <w:r w:rsidRPr="000C5C86">
        <w:rPr>
          <w:rFonts w:ascii="Times New Roman" w:hAnsi="Times New Roman"/>
          <w:i/>
          <w:noProof/>
          <w:color w:val="FFFFFF" w:themeColor="background1"/>
          <w:lang w:val="ru-RU"/>
        </w:rPr>
        <w:drawing>
          <wp:inline distT="0" distB="0" distL="0" distR="0" wp14:anchorId="7DBD53D6" wp14:editId="634631F9">
            <wp:extent cx="627380" cy="605790"/>
            <wp:effectExtent l="0" t="0" r="127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rsidR="000C5C86" w:rsidRPr="000C5C86" w:rsidRDefault="000C5C86" w:rsidP="000C5C86">
      <w:pPr>
        <w:jc w:val="center"/>
        <w:rPr>
          <w:rFonts w:ascii="Times New Roman" w:hAnsi="Times New Roman"/>
          <w:b/>
          <w:color w:val="FFFFFF" w:themeColor="background1"/>
          <w:sz w:val="24"/>
          <w:szCs w:val="24"/>
          <w:lang w:val="en-US"/>
        </w:rPr>
      </w:pPr>
      <w:r w:rsidRPr="000C5C86">
        <w:rPr>
          <w:rFonts w:ascii="Times New Roman" w:hAnsi="Times New Roman"/>
          <w:b/>
          <w:color w:val="FFFFFF" w:themeColor="background1"/>
          <w:sz w:val="24"/>
          <w:szCs w:val="24"/>
          <w:lang w:val="en-US"/>
        </w:rPr>
        <w:t>JINOYAT ISHLARI BO</w:t>
      </w:r>
      <w:r w:rsidRPr="000C5C86">
        <w:rPr>
          <w:rFonts w:ascii="Times New Roman" w:hAnsi="Times New Roman"/>
          <w:b/>
          <w:color w:val="FFFFFF" w:themeColor="background1"/>
          <w:sz w:val="24"/>
          <w:szCs w:val="24"/>
          <w:lang w:val="uk-UA"/>
        </w:rPr>
        <w:t>`</w:t>
      </w:r>
      <w:r w:rsidRPr="000C5C86">
        <w:rPr>
          <w:rFonts w:ascii="Times New Roman" w:hAnsi="Times New Roman"/>
          <w:b/>
          <w:color w:val="FFFFFF" w:themeColor="background1"/>
          <w:sz w:val="24"/>
          <w:szCs w:val="24"/>
          <w:lang w:val="en-US"/>
        </w:rPr>
        <w:t>YICHA TOSHKENT SHAHAR CHILONZOR TUMAN SUDI</w:t>
      </w:r>
    </w:p>
    <w:p w:rsidR="000C5C86" w:rsidRPr="000C5C86" w:rsidRDefault="000C5C86" w:rsidP="000C5C86">
      <w:pPr>
        <w:jc w:val="center"/>
        <w:rPr>
          <w:rFonts w:ascii="Times New Roman" w:hAnsi="Times New Roman"/>
          <w:color w:val="FFFFFF" w:themeColor="background1"/>
          <w:sz w:val="24"/>
          <w:szCs w:val="24"/>
          <w:lang w:val="en-US"/>
        </w:rPr>
      </w:pPr>
      <w:r w:rsidRPr="000C5C86">
        <w:rPr>
          <w:rFonts w:ascii="Times New Roman" w:hAnsi="Times New Roman"/>
          <w:color w:val="FFFFFF" w:themeColor="background1"/>
          <w:sz w:val="24"/>
          <w:szCs w:val="24"/>
          <w:lang w:val="en-US"/>
        </w:rPr>
        <w:t xml:space="preserve">100043, </w:t>
      </w:r>
      <w:proofErr w:type="spellStart"/>
      <w:r w:rsidRPr="000C5C86">
        <w:rPr>
          <w:rFonts w:ascii="Times New Roman" w:hAnsi="Times New Roman"/>
          <w:color w:val="FFFFFF" w:themeColor="background1"/>
          <w:sz w:val="24"/>
          <w:szCs w:val="24"/>
          <w:lang w:val="en-US"/>
        </w:rPr>
        <w:t>Тoshkent</w:t>
      </w:r>
      <w:proofErr w:type="spellEnd"/>
      <w:r w:rsidRPr="000C5C86">
        <w:rPr>
          <w:rFonts w:ascii="Times New Roman" w:hAnsi="Times New Roman"/>
          <w:color w:val="FFFFFF" w:themeColor="background1"/>
          <w:sz w:val="24"/>
          <w:szCs w:val="24"/>
          <w:lang w:val="en-US"/>
        </w:rPr>
        <w:t xml:space="preserve"> sh. </w:t>
      </w:r>
      <w:proofErr w:type="spellStart"/>
      <w:r w:rsidRPr="000C5C86">
        <w:rPr>
          <w:rFonts w:ascii="Times New Roman" w:hAnsi="Times New Roman"/>
          <w:color w:val="FFFFFF" w:themeColor="background1"/>
          <w:sz w:val="24"/>
          <w:szCs w:val="24"/>
          <w:lang w:val="en-US"/>
        </w:rPr>
        <w:t>Sharq-</w:t>
      </w:r>
      <w:proofErr w:type="gramStart"/>
      <w:r w:rsidRPr="000C5C86">
        <w:rPr>
          <w:rFonts w:ascii="Times New Roman" w:hAnsi="Times New Roman"/>
          <w:color w:val="FFFFFF" w:themeColor="background1"/>
          <w:sz w:val="24"/>
          <w:szCs w:val="24"/>
          <w:lang w:val="en-US"/>
        </w:rPr>
        <w:t>Tongi</w:t>
      </w:r>
      <w:proofErr w:type="spellEnd"/>
      <w:r w:rsidRPr="000C5C86">
        <w:rPr>
          <w:rFonts w:ascii="Times New Roman" w:hAnsi="Times New Roman"/>
          <w:color w:val="FFFFFF" w:themeColor="background1"/>
          <w:sz w:val="24"/>
          <w:szCs w:val="24"/>
          <w:lang w:val="en-US"/>
        </w:rPr>
        <w:t xml:space="preserve">  </w:t>
      </w:r>
      <w:proofErr w:type="spellStart"/>
      <w:r w:rsidRPr="000C5C86">
        <w:rPr>
          <w:rFonts w:ascii="Times New Roman" w:hAnsi="Times New Roman"/>
          <w:color w:val="FFFFFF" w:themeColor="background1"/>
          <w:sz w:val="24"/>
          <w:szCs w:val="24"/>
          <w:lang w:val="en-US"/>
        </w:rPr>
        <w:t>ko’chasi</w:t>
      </w:r>
      <w:proofErr w:type="spellEnd"/>
      <w:proofErr w:type="gramEnd"/>
      <w:r w:rsidRPr="000C5C86">
        <w:rPr>
          <w:rFonts w:ascii="Times New Roman" w:hAnsi="Times New Roman"/>
          <w:color w:val="FFFFFF" w:themeColor="background1"/>
          <w:sz w:val="24"/>
          <w:szCs w:val="24"/>
          <w:lang w:val="en-US"/>
        </w:rPr>
        <w:t xml:space="preserve">, 1 "a" </w:t>
      </w:r>
      <w:proofErr w:type="spellStart"/>
      <w:r w:rsidRPr="000C5C86">
        <w:rPr>
          <w:rFonts w:ascii="Times New Roman" w:hAnsi="Times New Roman"/>
          <w:color w:val="FFFFFF" w:themeColor="background1"/>
          <w:sz w:val="24"/>
          <w:szCs w:val="24"/>
          <w:lang w:val="en-US"/>
        </w:rPr>
        <w:t>uy</w:t>
      </w:r>
      <w:proofErr w:type="spellEnd"/>
      <w:r w:rsidRPr="000C5C86">
        <w:rPr>
          <w:rFonts w:ascii="Times New Roman" w:hAnsi="Times New Roman"/>
          <w:color w:val="FFFFFF" w:themeColor="background1"/>
          <w:sz w:val="24"/>
          <w:szCs w:val="24"/>
          <w:lang w:val="en-US"/>
        </w:rPr>
        <w:t xml:space="preserve">, </w:t>
      </w:r>
      <w:proofErr w:type="spellStart"/>
      <w:r w:rsidRPr="000C5C86">
        <w:rPr>
          <w:rFonts w:ascii="Times New Roman" w:hAnsi="Times New Roman"/>
          <w:color w:val="FFFFFF" w:themeColor="background1"/>
          <w:sz w:val="24"/>
          <w:szCs w:val="24"/>
          <w:lang w:val="en-US"/>
        </w:rPr>
        <w:t>tel</w:t>
      </w:r>
      <w:proofErr w:type="spellEnd"/>
      <w:r w:rsidRPr="000C5C86">
        <w:rPr>
          <w:rFonts w:ascii="Times New Roman" w:hAnsi="Times New Roman"/>
          <w:color w:val="FFFFFF" w:themeColor="background1"/>
          <w:sz w:val="24"/>
          <w:szCs w:val="24"/>
          <w:lang w:val="en-US"/>
        </w:rPr>
        <w:t>:  +99871 231-19-63</w:t>
      </w:r>
    </w:p>
    <w:p w:rsidR="000C5C86" w:rsidRPr="000C5C86" w:rsidRDefault="000C5C86" w:rsidP="000C5C86">
      <w:pPr>
        <w:spacing w:after="120"/>
        <w:jc w:val="center"/>
        <w:rPr>
          <w:rFonts w:ascii="Times New Roman" w:hAnsi="Times New Roman"/>
          <w:i/>
          <w:color w:val="FFFFFF" w:themeColor="background1"/>
          <w:sz w:val="22"/>
          <w:szCs w:val="22"/>
        </w:rPr>
      </w:pPr>
      <w:r w:rsidRPr="000C5C86">
        <w:rPr>
          <w:rFonts w:ascii="Times New Roman" w:hAnsi="Times New Roman"/>
          <w:noProof/>
          <w:color w:val="FFFFFF" w:themeColor="background1"/>
          <w:sz w:val="22"/>
          <w:szCs w:val="22"/>
          <w:lang w:val="ru-RU"/>
        </w:rPr>
        <mc:AlternateContent>
          <mc:Choice Requires="wps">
            <w:drawing>
              <wp:anchor distT="4294967295" distB="4294967295" distL="114300" distR="114300" simplePos="0" relativeHeight="251659264" behindDoc="0" locked="0" layoutInCell="1" allowOverlap="1" wp14:anchorId="16F819C4" wp14:editId="470134CB">
                <wp:simplePos x="0" y="0"/>
                <wp:positionH relativeFrom="column">
                  <wp:posOffset>17145</wp:posOffset>
                </wp:positionH>
                <wp:positionV relativeFrom="paragraph">
                  <wp:posOffset>170814</wp:posOffset>
                </wp:positionV>
                <wp:extent cx="5941695" cy="0"/>
                <wp:effectExtent l="0" t="19050" r="2095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9A9C8" id="Прямая соединительная линия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3.45pt" to="469.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" strokeweight="2.25pt"/>
            </w:pict>
          </mc:Fallback>
        </mc:AlternateContent>
      </w:r>
      <w:proofErr w:type="gramStart"/>
      <w:r w:rsidRPr="000C5C86">
        <w:rPr>
          <w:rFonts w:ascii="Times New Roman" w:hAnsi="Times New Roman"/>
          <w:color w:val="FFFFFF" w:themeColor="background1"/>
          <w:sz w:val="22"/>
          <w:szCs w:val="22"/>
          <w:lang w:val="en-US"/>
        </w:rPr>
        <w:t>e-</w:t>
      </w:r>
      <w:proofErr w:type="spellStart"/>
      <w:r w:rsidRPr="000C5C86">
        <w:rPr>
          <w:rFonts w:ascii="Times New Roman" w:hAnsi="Times New Roman"/>
          <w:color w:val="FFFFFF" w:themeColor="background1"/>
          <w:sz w:val="22"/>
          <w:szCs w:val="22"/>
          <w:lang w:val="en-US"/>
        </w:rPr>
        <w:t>manzil</w:t>
      </w:r>
      <w:proofErr w:type="spellEnd"/>
      <w:proofErr w:type="gramEnd"/>
      <w:r w:rsidRPr="000C5C86">
        <w:rPr>
          <w:rFonts w:ascii="Times New Roman" w:hAnsi="Times New Roman"/>
          <w:color w:val="FFFFFF" w:themeColor="background1"/>
          <w:sz w:val="22"/>
          <w:szCs w:val="22"/>
          <w:lang w:val="en-US"/>
        </w:rPr>
        <w:t>:</w:t>
      </w:r>
      <w:r w:rsidRPr="000C5C86">
        <w:rPr>
          <w:rFonts w:ascii="Times New Roman" w:hAnsi="Times New Roman"/>
          <w:i/>
          <w:color w:val="FFFFFF" w:themeColor="background1"/>
          <w:sz w:val="22"/>
          <w:szCs w:val="22"/>
          <w:lang w:val="en-US"/>
        </w:rPr>
        <w:t xml:space="preserve"> </w:t>
      </w:r>
      <w:hyperlink r:id="rId5" w:history="1">
        <w:r w:rsidRPr="000C5C86">
          <w:rPr>
            <w:rStyle w:val="a3"/>
            <w:i/>
            <w:color w:val="FFFFFF" w:themeColor="background1"/>
            <w:sz w:val="22"/>
            <w:szCs w:val="22"/>
            <w:lang w:val="en-US"/>
          </w:rPr>
          <w:t>j.chilonzor@sud.uz</w:t>
        </w:r>
      </w:hyperlink>
      <w:r w:rsidRPr="000C5C86">
        <w:rPr>
          <w:rFonts w:ascii="Times New Roman" w:hAnsi="Times New Roman"/>
          <w:i/>
          <w:color w:val="FFFFFF" w:themeColor="background1"/>
          <w:sz w:val="22"/>
          <w:szCs w:val="22"/>
        </w:rPr>
        <w:t xml:space="preserve"> </w:t>
      </w:r>
    </w:p>
    <w:p w:rsidR="000C5C86" w:rsidRPr="000C5C86" w:rsidRDefault="000C5C86" w:rsidP="000C5C86">
      <w:pPr>
        <w:rPr>
          <w:rFonts w:ascii="Times New Roman" w:hAnsi="Times New Roman"/>
          <w:b/>
          <w:color w:val="FFFFFF" w:themeColor="background1"/>
          <w:sz w:val="24"/>
          <w:szCs w:val="24"/>
          <w:lang w:val="uz-Latn-UZ"/>
        </w:rPr>
      </w:pPr>
      <w:r w:rsidRPr="000C5C86">
        <w:rPr>
          <w:rFonts w:ascii="Times New Roman" w:hAnsi="Times New Roman"/>
          <w:b/>
          <w:color w:val="FFFFFF" w:themeColor="background1"/>
          <w:sz w:val="24"/>
          <w:szCs w:val="24"/>
          <w:u w:val="single"/>
        </w:rPr>
        <w:t>27.08.</w:t>
      </w:r>
      <w:r w:rsidRPr="000C5C86">
        <w:rPr>
          <w:rFonts w:ascii="Times New Roman" w:hAnsi="Times New Roman"/>
          <w:b/>
          <w:color w:val="FFFFFF" w:themeColor="background1"/>
          <w:sz w:val="24"/>
          <w:szCs w:val="24"/>
          <w:u w:val="single"/>
          <w:lang w:val="uz-Latn-UZ"/>
        </w:rPr>
        <w:t>20</w:t>
      </w:r>
      <w:r w:rsidRPr="000C5C86">
        <w:rPr>
          <w:rFonts w:ascii="Times New Roman" w:hAnsi="Times New Roman"/>
          <w:b/>
          <w:color w:val="FFFFFF" w:themeColor="background1"/>
          <w:sz w:val="24"/>
          <w:szCs w:val="24"/>
          <w:u w:val="single"/>
        </w:rPr>
        <w:t>20</w:t>
      </w:r>
      <w:r w:rsidRPr="000C5C86">
        <w:rPr>
          <w:rFonts w:ascii="Times New Roman" w:hAnsi="Times New Roman"/>
          <w:b/>
          <w:color w:val="FFFFFF" w:themeColor="background1"/>
          <w:sz w:val="24"/>
          <w:szCs w:val="24"/>
          <w:u w:val="single"/>
          <w:lang w:val="uz-Latn-UZ"/>
        </w:rPr>
        <w:t xml:space="preserve"> </w:t>
      </w:r>
      <w:r w:rsidRPr="000C5C86">
        <w:rPr>
          <w:rFonts w:ascii="Times New Roman" w:hAnsi="Times New Roman"/>
          <w:b/>
          <w:color w:val="FFFFFF" w:themeColor="background1"/>
          <w:sz w:val="24"/>
          <w:szCs w:val="24"/>
          <w:lang w:val="uz-Latn-UZ"/>
        </w:rPr>
        <w:t xml:space="preserve"> йил     № </w:t>
      </w:r>
      <w:r w:rsidRPr="000C5C86">
        <w:rPr>
          <w:rFonts w:ascii="Times New Roman" w:hAnsi="Times New Roman"/>
          <w:b/>
          <w:color w:val="FFFFFF" w:themeColor="background1"/>
          <w:sz w:val="24"/>
          <w:szCs w:val="24"/>
          <w:u w:val="single"/>
          <w:lang w:val="uz-Latn-UZ"/>
        </w:rPr>
        <w:t xml:space="preserve"> Ex-</w:t>
      </w:r>
      <w:r w:rsidRPr="000C5C86">
        <w:rPr>
          <w:rFonts w:ascii="Times New Roman" w:hAnsi="Times New Roman"/>
          <w:b/>
          <w:color w:val="FFFFFF" w:themeColor="background1"/>
          <w:sz w:val="24"/>
          <w:szCs w:val="24"/>
          <w:u w:val="single"/>
        </w:rPr>
        <w:t>1-436-2015</w:t>
      </w:r>
      <w:r w:rsidRPr="000C5C86">
        <w:rPr>
          <w:rFonts w:ascii="Times New Roman" w:hAnsi="Times New Roman"/>
          <w:b/>
          <w:color w:val="FFFFFF" w:themeColor="background1"/>
          <w:sz w:val="24"/>
          <w:szCs w:val="24"/>
          <w:lang w:val="uz-Latn-UZ"/>
        </w:rPr>
        <w:tab/>
      </w:r>
    </w:p>
    <w:p w:rsidR="000C5C86" w:rsidRPr="000C5C86" w:rsidRDefault="000C5C86" w:rsidP="000C5C86">
      <w:pPr>
        <w:pStyle w:val="3"/>
        <w:ind w:left="3969"/>
        <w:rPr>
          <w:rFonts w:ascii="Times New Roman" w:hAnsi="Times New Roman"/>
          <w:b/>
          <w:color w:val="FFFFFF" w:themeColor="background1"/>
          <w:sz w:val="26"/>
          <w:szCs w:val="26"/>
        </w:rPr>
      </w:pPr>
      <w:r w:rsidRPr="000C5C86">
        <w:rPr>
          <w:rFonts w:ascii="Times New Roman" w:hAnsi="Times New Roman"/>
          <w:b/>
          <w:color w:val="FFFFFF" w:themeColor="background1"/>
          <w:sz w:val="26"/>
          <w:szCs w:val="26"/>
        </w:rPr>
        <w:t xml:space="preserve">Миробод тумани мажбурий ижро бюросига, </w:t>
      </w:r>
    </w:p>
    <w:p w:rsidR="000C5C86" w:rsidRPr="000C5C86" w:rsidRDefault="000C5C86" w:rsidP="000C5C86">
      <w:pPr>
        <w:pStyle w:val="3"/>
        <w:spacing w:after="0"/>
        <w:ind w:left="3969"/>
        <w:rPr>
          <w:rFonts w:ascii="Times New Roman" w:hAnsi="Times New Roman"/>
          <w:b/>
          <w:color w:val="FFFFFF" w:themeColor="background1"/>
          <w:sz w:val="10"/>
          <w:szCs w:val="10"/>
        </w:rPr>
      </w:pPr>
    </w:p>
    <w:p w:rsidR="000C5C86" w:rsidRPr="000C5C86" w:rsidRDefault="000C5C86" w:rsidP="000C5C86">
      <w:pPr>
        <w:pStyle w:val="3"/>
        <w:spacing w:after="0"/>
        <w:ind w:left="3969" w:hanging="1843"/>
        <w:rPr>
          <w:rFonts w:ascii="Times New Roman" w:hAnsi="Times New Roman"/>
          <w:color w:val="FFFFFF" w:themeColor="background1"/>
          <w:sz w:val="26"/>
          <w:szCs w:val="26"/>
        </w:rPr>
      </w:pPr>
      <w:r w:rsidRPr="000C5C86">
        <w:rPr>
          <w:rFonts w:ascii="Times New Roman" w:hAnsi="Times New Roman"/>
          <w:color w:val="FFFFFF" w:themeColor="background1"/>
          <w:sz w:val="26"/>
          <w:szCs w:val="26"/>
        </w:rPr>
        <w:t xml:space="preserve">Нусхаси: </w:t>
      </w:r>
      <w:r w:rsidRPr="000C5C86">
        <w:rPr>
          <w:rFonts w:ascii="Times New Roman" w:hAnsi="Times New Roman"/>
          <w:color w:val="FFFFFF" w:themeColor="background1"/>
          <w:sz w:val="26"/>
          <w:szCs w:val="26"/>
        </w:rPr>
        <w:tab/>
        <w:t>Тошкент шаҳар прокуратурасига (2)</w:t>
      </w:r>
    </w:p>
    <w:p w:rsidR="000C5C86" w:rsidRPr="000C5C86" w:rsidRDefault="000C5C86" w:rsidP="000C5C86">
      <w:pPr>
        <w:pStyle w:val="3"/>
        <w:spacing w:after="0"/>
        <w:ind w:left="3969" w:hanging="1843"/>
        <w:rPr>
          <w:rFonts w:ascii="Times New Roman" w:hAnsi="Times New Roman"/>
          <w:color w:val="FFFFFF" w:themeColor="background1"/>
          <w:sz w:val="10"/>
          <w:szCs w:val="10"/>
        </w:rPr>
      </w:pPr>
    </w:p>
    <w:p w:rsidR="000C5C86" w:rsidRPr="000C5C86" w:rsidRDefault="000C5C86" w:rsidP="000C5C86">
      <w:pPr>
        <w:pStyle w:val="3"/>
        <w:spacing w:after="0"/>
        <w:ind w:left="3969" w:hanging="1843"/>
        <w:rPr>
          <w:rFonts w:ascii="Times New Roman" w:hAnsi="Times New Roman"/>
          <w:color w:val="FFFFFF" w:themeColor="background1"/>
          <w:sz w:val="26"/>
          <w:szCs w:val="26"/>
        </w:rPr>
      </w:pPr>
      <w:r w:rsidRPr="000C5C86">
        <w:rPr>
          <w:rFonts w:ascii="Times New Roman" w:hAnsi="Times New Roman"/>
          <w:color w:val="FFFFFF" w:themeColor="background1"/>
          <w:sz w:val="26"/>
          <w:szCs w:val="26"/>
        </w:rPr>
        <w:t xml:space="preserve">Нусхаси: </w:t>
      </w:r>
      <w:r w:rsidRPr="000C5C86">
        <w:rPr>
          <w:rFonts w:ascii="Times New Roman" w:hAnsi="Times New Roman"/>
          <w:color w:val="FFFFFF" w:themeColor="background1"/>
          <w:sz w:val="26"/>
          <w:szCs w:val="26"/>
        </w:rPr>
        <w:tab/>
        <w:t>“Asia alliance bank” ATB Шайхонтоҳур туман филиалига(3)</w:t>
      </w:r>
    </w:p>
    <w:p w:rsidR="000C5C86" w:rsidRPr="000C5C86" w:rsidRDefault="000C5C86" w:rsidP="000C5C86">
      <w:pPr>
        <w:pStyle w:val="3"/>
        <w:spacing w:after="0"/>
        <w:ind w:left="4962"/>
        <w:rPr>
          <w:rFonts w:ascii="Times New Roman" w:hAnsi="Times New Roman"/>
          <w:b/>
          <w:color w:val="FFFFFF" w:themeColor="background1"/>
          <w:sz w:val="10"/>
          <w:szCs w:val="10"/>
        </w:rPr>
      </w:pP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Жиноят ишлари бўйича Чилонзор туман судининг Э.Абдуллаевгага оид иш юзасидан ЖПК 541-моддасини қўллашга оид ажрими юборилмоқда:</w:t>
      </w:r>
    </w:p>
    <w:p w:rsidR="000C5C86" w:rsidRPr="000C5C86" w:rsidRDefault="000C5C86" w:rsidP="000C5C86">
      <w:pPr>
        <w:tabs>
          <w:tab w:val="left" w:pos="5135"/>
          <w:tab w:val="left" w:pos="5220"/>
        </w:tabs>
        <w:ind w:firstLine="709"/>
        <w:jc w:val="both"/>
        <w:rPr>
          <w:rFonts w:ascii="Times New Roman" w:hAnsi="Times New Roman"/>
          <w:b/>
          <w:bCs/>
          <w:color w:val="FFFFFF" w:themeColor="background1"/>
          <w:sz w:val="26"/>
          <w:szCs w:val="26"/>
        </w:rPr>
      </w:pPr>
      <w:r w:rsidRPr="000C5C86">
        <w:rPr>
          <w:rFonts w:ascii="Times New Roman" w:hAnsi="Times New Roman"/>
          <w:b/>
          <w:bCs/>
          <w:color w:val="FFFFFF" w:themeColor="background1"/>
          <w:sz w:val="26"/>
          <w:szCs w:val="26"/>
        </w:rPr>
        <w:t xml:space="preserve">1-манзилга ижро қилиш учун, </w:t>
      </w: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2,3-манзилга  маълумот учун.</w:t>
      </w: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Илова: ажрим нусхаси.</w:t>
      </w:r>
    </w:p>
    <w:p w:rsidR="000C5C86" w:rsidRPr="000C5C86" w:rsidRDefault="000C5C86" w:rsidP="000C5C86">
      <w:pPr>
        <w:tabs>
          <w:tab w:val="left" w:pos="540"/>
          <w:tab w:val="left" w:pos="5135"/>
          <w:tab w:val="left" w:pos="5220"/>
        </w:tabs>
        <w:jc w:val="both"/>
        <w:rPr>
          <w:rFonts w:ascii="Times New Roman" w:hAnsi="Times New Roman"/>
          <w:color w:val="FFFFFF" w:themeColor="background1"/>
          <w:sz w:val="10"/>
          <w:szCs w:val="10"/>
        </w:rPr>
      </w:pPr>
    </w:p>
    <w:p w:rsidR="000C5C86" w:rsidRPr="000C5C86" w:rsidRDefault="000C5C86" w:rsidP="000C5C86">
      <w:pPr>
        <w:rPr>
          <w:rFonts w:ascii="Times New Roman" w:hAnsi="Times New Roman"/>
          <w:b/>
          <w:color w:val="FFFFFF" w:themeColor="background1"/>
          <w:sz w:val="26"/>
          <w:szCs w:val="26"/>
        </w:rPr>
      </w:pPr>
    </w:p>
    <w:p w:rsidR="000C5C86" w:rsidRPr="000C5C86" w:rsidRDefault="000C5C86" w:rsidP="000C5C86">
      <w:pPr>
        <w:ind w:firstLine="709"/>
        <w:rPr>
          <w:rFonts w:ascii="Times New Roman" w:hAnsi="Times New Roman"/>
          <w:b/>
          <w:color w:val="FFFFFF" w:themeColor="background1"/>
          <w:sz w:val="26"/>
          <w:szCs w:val="26"/>
        </w:rPr>
      </w:pPr>
      <w:r w:rsidRPr="000C5C86">
        <w:rPr>
          <w:rFonts w:ascii="Times New Roman" w:hAnsi="Times New Roman"/>
          <w:b/>
          <w:color w:val="FFFFFF" w:themeColor="background1"/>
          <w:sz w:val="26"/>
          <w:szCs w:val="26"/>
        </w:rPr>
        <w:t>Туман судининг судьяси:</w:t>
      </w:r>
      <w:r w:rsidRPr="000C5C86">
        <w:rPr>
          <w:rFonts w:ascii="Times New Roman" w:hAnsi="Times New Roman"/>
          <w:b/>
          <w:color w:val="FFFFFF" w:themeColor="background1"/>
          <w:sz w:val="26"/>
          <w:szCs w:val="26"/>
        </w:rPr>
        <w:tab/>
        <w:t xml:space="preserve"> </w:t>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t>О.Мухаммадиев</w:t>
      </w:r>
    </w:p>
    <w:p w:rsidR="000C5C86" w:rsidRPr="000C5C86" w:rsidRDefault="000C5C86" w:rsidP="000C5C86">
      <w:pPr>
        <w:ind w:firstLine="708"/>
        <w:rPr>
          <w:color w:val="FFFFFF" w:themeColor="background1"/>
        </w:rPr>
      </w:pPr>
    </w:p>
    <w:p w:rsidR="000C5C86" w:rsidRPr="000C5C86" w:rsidRDefault="000C5C86" w:rsidP="000C5C86">
      <w:pPr>
        <w:ind w:firstLine="708"/>
        <w:rPr>
          <w:color w:val="FFFFFF" w:themeColor="background1"/>
        </w:rPr>
      </w:pPr>
    </w:p>
    <w:p w:rsidR="000C5C86" w:rsidRPr="000C5C86" w:rsidRDefault="000C5C86" w:rsidP="000C5C86">
      <w:pPr>
        <w:ind w:firstLine="708"/>
        <w:rPr>
          <w:color w:val="FFFFFF" w:themeColor="background1"/>
        </w:rPr>
      </w:pPr>
    </w:p>
    <w:p w:rsidR="000C5C86" w:rsidRPr="000C5C86" w:rsidRDefault="000C5C86" w:rsidP="000C5C86">
      <w:pPr>
        <w:ind w:firstLine="708"/>
        <w:rPr>
          <w:color w:val="FFFFFF" w:themeColor="background1"/>
        </w:rPr>
      </w:pPr>
    </w:p>
    <w:p w:rsidR="000C5C86" w:rsidRPr="000C5C86" w:rsidRDefault="000C5C86" w:rsidP="000C5C86">
      <w:pPr>
        <w:spacing w:after="200" w:line="276" w:lineRule="auto"/>
        <w:jc w:val="center"/>
        <w:rPr>
          <w:rFonts w:ascii="Times New Roman" w:hAnsi="Times New Roman"/>
          <w:i/>
          <w:color w:val="FFFFFF" w:themeColor="background1"/>
        </w:rPr>
      </w:pPr>
      <w:r w:rsidRPr="000C5C86">
        <w:rPr>
          <w:rFonts w:ascii="Times New Roman" w:hAnsi="Times New Roman"/>
          <w:i/>
          <w:noProof/>
          <w:color w:val="FFFFFF" w:themeColor="background1"/>
          <w:lang w:val="ru-RU"/>
        </w:rPr>
        <w:drawing>
          <wp:inline distT="0" distB="0" distL="0" distR="0" wp14:anchorId="14531941" wp14:editId="52FC8D5B">
            <wp:extent cx="627380" cy="605790"/>
            <wp:effectExtent l="0" t="0" r="127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rsidR="000C5C86" w:rsidRPr="000C5C86" w:rsidRDefault="000C5C86" w:rsidP="000C5C86">
      <w:pPr>
        <w:jc w:val="center"/>
        <w:rPr>
          <w:rFonts w:ascii="Times New Roman" w:hAnsi="Times New Roman"/>
          <w:b/>
          <w:color w:val="FFFFFF" w:themeColor="background1"/>
          <w:sz w:val="24"/>
          <w:szCs w:val="24"/>
          <w:lang w:val="en-US"/>
        </w:rPr>
      </w:pPr>
      <w:r w:rsidRPr="000C5C86">
        <w:rPr>
          <w:rFonts w:ascii="Times New Roman" w:hAnsi="Times New Roman"/>
          <w:b/>
          <w:color w:val="FFFFFF" w:themeColor="background1"/>
          <w:sz w:val="24"/>
          <w:szCs w:val="24"/>
          <w:lang w:val="en-US"/>
        </w:rPr>
        <w:t>JINOYAT ISHLARI BO</w:t>
      </w:r>
      <w:r w:rsidRPr="000C5C86">
        <w:rPr>
          <w:rFonts w:ascii="Times New Roman" w:hAnsi="Times New Roman"/>
          <w:b/>
          <w:color w:val="FFFFFF" w:themeColor="background1"/>
          <w:sz w:val="24"/>
          <w:szCs w:val="24"/>
          <w:lang w:val="uk-UA"/>
        </w:rPr>
        <w:t>`</w:t>
      </w:r>
      <w:r w:rsidRPr="000C5C86">
        <w:rPr>
          <w:rFonts w:ascii="Times New Roman" w:hAnsi="Times New Roman"/>
          <w:b/>
          <w:color w:val="FFFFFF" w:themeColor="background1"/>
          <w:sz w:val="24"/>
          <w:szCs w:val="24"/>
          <w:lang w:val="en-US"/>
        </w:rPr>
        <w:t>YICHA TOSHKENT SHAHAR CHILONZOR TUMAN SUDI</w:t>
      </w:r>
    </w:p>
    <w:p w:rsidR="000C5C86" w:rsidRPr="000C5C86" w:rsidRDefault="000C5C86" w:rsidP="000C5C86">
      <w:pPr>
        <w:jc w:val="center"/>
        <w:rPr>
          <w:rFonts w:ascii="Times New Roman" w:hAnsi="Times New Roman"/>
          <w:color w:val="FFFFFF" w:themeColor="background1"/>
          <w:sz w:val="24"/>
          <w:szCs w:val="24"/>
          <w:lang w:val="en-US"/>
        </w:rPr>
      </w:pPr>
      <w:r w:rsidRPr="000C5C86">
        <w:rPr>
          <w:rFonts w:ascii="Times New Roman" w:hAnsi="Times New Roman"/>
          <w:color w:val="FFFFFF" w:themeColor="background1"/>
          <w:sz w:val="24"/>
          <w:szCs w:val="24"/>
          <w:lang w:val="en-US"/>
        </w:rPr>
        <w:t xml:space="preserve">100043, </w:t>
      </w:r>
      <w:proofErr w:type="spellStart"/>
      <w:r w:rsidRPr="000C5C86">
        <w:rPr>
          <w:rFonts w:ascii="Times New Roman" w:hAnsi="Times New Roman"/>
          <w:color w:val="FFFFFF" w:themeColor="background1"/>
          <w:sz w:val="24"/>
          <w:szCs w:val="24"/>
          <w:lang w:val="en-US"/>
        </w:rPr>
        <w:t>Тoshkent</w:t>
      </w:r>
      <w:proofErr w:type="spellEnd"/>
      <w:r w:rsidRPr="000C5C86">
        <w:rPr>
          <w:rFonts w:ascii="Times New Roman" w:hAnsi="Times New Roman"/>
          <w:color w:val="FFFFFF" w:themeColor="background1"/>
          <w:sz w:val="24"/>
          <w:szCs w:val="24"/>
          <w:lang w:val="en-US"/>
        </w:rPr>
        <w:t xml:space="preserve"> sh. </w:t>
      </w:r>
      <w:proofErr w:type="spellStart"/>
      <w:r w:rsidRPr="000C5C86">
        <w:rPr>
          <w:rFonts w:ascii="Times New Roman" w:hAnsi="Times New Roman"/>
          <w:color w:val="FFFFFF" w:themeColor="background1"/>
          <w:sz w:val="24"/>
          <w:szCs w:val="24"/>
          <w:lang w:val="en-US"/>
        </w:rPr>
        <w:t>Sharq-</w:t>
      </w:r>
      <w:proofErr w:type="gramStart"/>
      <w:r w:rsidRPr="000C5C86">
        <w:rPr>
          <w:rFonts w:ascii="Times New Roman" w:hAnsi="Times New Roman"/>
          <w:color w:val="FFFFFF" w:themeColor="background1"/>
          <w:sz w:val="24"/>
          <w:szCs w:val="24"/>
          <w:lang w:val="en-US"/>
        </w:rPr>
        <w:t>Tongi</w:t>
      </w:r>
      <w:proofErr w:type="spellEnd"/>
      <w:r w:rsidRPr="000C5C86">
        <w:rPr>
          <w:rFonts w:ascii="Times New Roman" w:hAnsi="Times New Roman"/>
          <w:color w:val="FFFFFF" w:themeColor="background1"/>
          <w:sz w:val="24"/>
          <w:szCs w:val="24"/>
          <w:lang w:val="en-US"/>
        </w:rPr>
        <w:t xml:space="preserve">  </w:t>
      </w:r>
      <w:proofErr w:type="spellStart"/>
      <w:r w:rsidRPr="000C5C86">
        <w:rPr>
          <w:rFonts w:ascii="Times New Roman" w:hAnsi="Times New Roman"/>
          <w:color w:val="FFFFFF" w:themeColor="background1"/>
          <w:sz w:val="24"/>
          <w:szCs w:val="24"/>
          <w:lang w:val="en-US"/>
        </w:rPr>
        <w:t>ko’chasi</w:t>
      </w:r>
      <w:proofErr w:type="spellEnd"/>
      <w:proofErr w:type="gramEnd"/>
      <w:r w:rsidRPr="000C5C86">
        <w:rPr>
          <w:rFonts w:ascii="Times New Roman" w:hAnsi="Times New Roman"/>
          <w:color w:val="FFFFFF" w:themeColor="background1"/>
          <w:sz w:val="24"/>
          <w:szCs w:val="24"/>
          <w:lang w:val="en-US"/>
        </w:rPr>
        <w:t xml:space="preserve">, 1 "a" </w:t>
      </w:r>
      <w:proofErr w:type="spellStart"/>
      <w:r w:rsidRPr="000C5C86">
        <w:rPr>
          <w:rFonts w:ascii="Times New Roman" w:hAnsi="Times New Roman"/>
          <w:color w:val="FFFFFF" w:themeColor="background1"/>
          <w:sz w:val="24"/>
          <w:szCs w:val="24"/>
          <w:lang w:val="en-US"/>
        </w:rPr>
        <w:t>uy</w:t>
      </w:r>
      <w:proofErr w:type="spellEnd"/>
      <w:r w:rsidRPr="000C5C86">
        <w:rPr>
          <w:rFonts w:ascii="Times New Roman" w:hAnsi="Times New Roman"/>
          <w:color w:val="FFFFFF" w:themeColor="background1"/>
          <w:sz w:val="24"/>
          <w:szCs w:val="24"/>
          <w:lang w:val="en-US"/>
        </w:rPr>
        <w:t xml:space="preserve">, </w:t>
      </w:r>
      <w:proofErr w:type="spellStart"/>
      <w:r w:rsidRPr="000C5C86">
        <w:rPr>
          <w:rFonts w:ascii="Times New Roman" w:hAnsi="Times New Roman"/>
          <w:color w:val="FFFFFF" w:themeColor="background1"/>
          <w:sz w:val="24"/>
          <w:szCs w:val="24"/>
          <w:lang w:val="en-US"/>
        </w:rPr>
        <w:t>tel</w:t>
      </w:r>
      <w:proofErr w:type="spellEnd"/>
      <w:r w:rsidRPr="000C5C86">
        <w:rPr>
          <w:rFonts w:ascii="Times New Roman" w:hAnsi="Times New Roman"/>
          <w:color w:val="FFFFFF" w:themeColor="background1"/>
          <w:sz w:val="24"/>
          <w:szCs w:val="24"/>
          <w:lang w:val="en-US"/>
        </w:rPr>
        <w:t>:  +99871 231-19-63</w:t>
      </w:r>
    </w:p>
    <w:p w:rsidR="000C5C86" w:rsidRPr="000C5C86" w:rsidRDefault="000C5C86" w:rsidP="000C5C86">
      <w:pPr>
        <w:spacing w:after="120"/>
        <w:jc w:val="center"/>
        <w:rPr>
          <w:rFonts w:ascii="Times New Roman" w:hAnsi="Times New Roman"/>
          <w:i/>
          <w:color w:val="FFFFFF" w:themeColor="background1"/>
          <w:sz w:val="22"/>
          <w:szCs w:val="22"/>
        </w:rPr>
      </w:pPr>
      <w:r w:rsidRPr="000C5C86">
        <w:rPr>
          <w:rFonts w:ascii="Times New Roman" w:hAnsi="Times New Roman"/>
          <w:noProof/>
          <w:color w:val="FFFFFF" w:themeColor="background1"/>
          <w:sz w:val="22"/>
          <w:szCs w:val="22"/>
          <w:lang w:val="ru-RU"/>
        </w:rPr>
        <mc:AlternateContent>
          <mc:Choice Requires="wps">
            <w:drawing>
              <wp:anchor distT="4294967295" distB="4294967295" distL="114300" distR="114300" simplePos="0" relativeHeight="251660288" behindDoc="0" locked="0" layoutInCell="1" allowOverlap="1" wp14:anchorId="3DC7C57C" wp14:editId="33EFEF54">
                <wp:simplePos x="0" y="0"/>
                <wp:positionH relativeFrom="column">
                  <wp:posOffset>17145</wp:posOffset>
                </wp:positionH>
                <wp:positionV relativeFrom="paragraph">
                  <wp:posOffset>170814</wp:posOffset>
                </wp:positionV>
                <wp:extent cx="5941695" cy="0"/>
                <wp:effectExtent l="0" t="19050" r="2095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EEAC4"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3.45pt" to="469.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" strokeweight="2.25pt"/>
            </w:pict>
          </mc:Fallback>
        </mc:AlternateContent>
      </w:r>
      <w:proofErr w:type="gramStart"/>
      <w:r w:rsidRPr="000C5C86">
        <w:rPr>
          <w:rFonts w:ascii="Times New Roman" w:hAnsi="Times New Roman"/>
          <w:color w:val="FFFFFF" w:themeColor="background1"/>
          <w:sz w:val="22"/>
          <w:szCs w:val="22"/>
          <w:lang w:val="en-US"/>
        </w:rPr>
        <w:t>e-</w:t>
      </w:r>
      <w:proofErr w:type="spellStart"/>
      <w:r w:rsidRPr="000C5C86">
        <w:rPr>
          <w:rFonts w:ascii="Times New Roman" w:hAnsi="Times New Roman"/>
          <w:color w:val="FFFFFF" w:themeColor="background1"/>
          <w:sz w:val="22"/>
          <w:szCs w:val="22"/>
          <w:lang w:val="en-US"/>
        </w:rPr>
        <w:t>manzil</w:t>
      </w:r>
      <w:proofErr w:type="spellEnd"/>
      <w:proofErr w:type="gramEnd"/>
      <w:r w:rsidRPr="000C5C86">
        <w:rPr>
          <w:rFonts w:ascii="Times New Roman" w:hAnsi="Times New Roman"/>
          <w:color w:val="FFFFFF" w:themeColor="background1"/>
          <w:sz w:val="22"/>
          <w:szCs w:val="22"/>
          <w:lang w:val="en-US"/>
        </w:rPr>
        <w:t>:</w:t>
      </w:r>
      <w:r w:rsidRPr="000C5C86">
        <w:rPr>
          <w:rFonts w:ascii="Times New Roman" w:hAnsi="Times New Roman"/>
          <w:i/>
          <w:color w:val="FFFFFF" w:themeColor="background1"/>
          <w:sz w:val="22"/>
          <w:szCs w:val="22"/>
          <w:lang w:val="en-US"/>
        </w:rPr>
        <w:t xml:space="preserve"> </w:t>
      </w:r>
      <w:hyperlink r:id="rId6" w:history="1">
        <w:r w:rsidRPr="000C5C86">
          <w:rPr>
            <w:rStyle w:val="a3"/>
            <w:i/>
            <w:color w:val="FFFFFF" w:themeColor="background1"/>
            <w:sz w:val="22"/>
            <w:szCs w:val="22"/>
            <w:lang w:val="en-US"/>
          </w:rPr>
          <w:t>j.chilonzor@sud.uz</w:t>
        </w:r>
      </w:hyperlink>
      <w:r w:rsidRPr="000C5C86">
        <w:rPr>
          <w:rFonts w:ascii="Times New Roman" w:hAnsi="Times New Roman"/>
          <w:i/>
          <w:color w:val="FFFFFF" w:themeColor="background1"/>
          <w:sz w:val="22"/>
          <w:szCs w:val="22"/>
        </w:rPr>
        <w:t xml:space="preserve"> </w:t>
      </w:r>
    </w:p>
    <w:p w:rsidR="000C5C86" w:rsidRPr="000C5C86" w:rsidRDefault="000C5C86" w:rsidP="000C5C86">
      <w:pPr>
        <w:rPr>
          <w:rFonts w:ascii="Times New Roman" w:hAnsi="Times New Roman"/>
          <w:b/>
          <w:color w:val="FFFFFF" w:themeColor="background1"/>
          <w:sz w:val="24"/>
          <w:szCs w:val="24"/>
          <w:lang w:val="uz-Latn-UZ"/>
        </w:rPr>
      </w:pPr>
      <w:r w:rsidRPr="000C5C86">
        <w:rPr>
          <w:rFonts w:ascii="Times New Roman" w:hAnsi="Times New Roman"/>
          <w:b/>
          <w:color w:val="FFFFFF" w:themeColor="background1"/>
          <w:sz w:val="24"/>
          <w:szCs w:val="24"/>
          <w:u w:val="single"/>
        </w:rPr>
        <w:t>27.08.</w:t>
      </w:r>
      <w:r w:rsidRPr="000C5C86">
        <w:rPr>
          <w:rFonts w:ascii="Times New Roman" w:hAnsi="Times New Roman"/>
          <w:b/>
          <w:color w:val="FFFFFF" w:themeColor="background1"/>
          <w:sz w:val="24"/>
          <w:szCs w:val="24"/>
          <w:u w:val="single"/>
          <w:lang w:val="uz-Latn-UZ"/>
        </w:rPr>
        <w:t>20</w:t>
      </w:r>
      <w:r w:rsidRPr="000C5C86">
        <w:rPr>
          <w:rFonts w:ascii="Times New Roman" w:hAnsi="Times New Roman"/>
          <w:b/>
          <w:color w:val="FFFFFF" w:themeColor="background1"/>
          <w:sz w:val="24"/>
          <w:szCs w:val="24"/>
          <w:u w:val="single"/>
        </w:rPr>
        <w:t>20</w:t>
      </w:r>
      <w:r w:rsidRPr="000C5C86">
        <w:rPr>
          <w:rFonts w:ascii="Times New Roman" w:hAnsi="Times New Roman"/>
          <w:b/>
          <w:color w:val="FFFFFF" w:themeColor="background1"/>
          <w:sz w:val="24"/>
          <w:szCs w:val="24"/>
          <w:u w:val="single"/>
          <w:lang w:val="uz-Latn-UZ"/>
        </w:rPr>
        <w:t xml:space="preserve"> </w:t>
      </w:r>
      <w:r w:rsidRPr="000C5C86">
        <w:rPr>
          <w:rFonts w:ascii="Times New Roman" w:hAnsi="Times New Roman"/>
          <w:b/>
          <w:color w:val="FFFFFF" w:themeColor="background1"/>
          <w:sz w:val="24"/>
          <w:szCs w:val="24"/>
          <w:lang w:val="uz-Latn-UZ"/>
        </w:rPr>
        <w:t xml:space="preserve"> йил     № </w:t>
      </w:r>
      <w:r w:rsidRPr="000C5C86">
        <w:rPr>
          <w:rFonts w:ascii="Times New Roman" w:hAnsi="Times New Roman"/>
          <w:b/>
          <w:color w:val="FFFFFF" w:themeColor="background1"/>
          <w:sz w:val="24"/>
          <w:szCs w:val="24"/>
          <w:u w:val="single"/>
          <w:lang w:val="uz-Latn-UZ"/>
        </w:rPr>
        <w:t xml:space="preserve"> Ex-</w:t>
      </w:r>
      <w:r w:rsidRPr="000C5C86">
        <w:rPr>
          <w:rFonts w:ascii="Times New Roman" w:hAnsi="Times New Roman"/>
          <w:b/>
          <w:color w:val="FFFFFF" w:themeColor="background1"/>
          <w:sz w:val="24"/>
          <w:szCs w:val="24"/>
          <w:u w:val="single"/>
        </w:rPr>
        <w:t>1-436-2015</w:t>
      </w:r>
      <w:r w:rsidRPr="000C5C86">
        <w:rPr>
          <w:rFonts w:ascii="Times New Roman" w:hAnsi="Times New Roman"/>
          <w:b/>
          <w:color w:val="FFFFFF" w:themeColor="background1"/>
          <w:sz w:val="24"/>
          <w:szCs w:val="24"/>
          <w:lang w:val="uz-Latn-UZ"/>
        </w:rPr>
        <w:tab/>
      </w:r>
    </w:p>
    <w:p w:rsidR="000C5C86" w:rsidRPr="000C5C86" w:rsidRDefault="000C5C86" w:rsidP="000C5C86">
      <w:pPr>
        <w:pStyle w:val="3"/>
        <w:ind w:left="3969"/>
        <w:rPr>
          <w:rFonts w:ascii="Times New Roman" w:hAnsi="Times New Roman"/>
          <w:b/>
          <w:color w:val="FFFFFF" w:themeColor="background1"/>
          <w:sz w:val="26"/>
          <w:szCs w:val="26"/>
        </w:rPr>
      </w:pPr>
      <w:r w:rsidRPr="000C5C86">
        <w:rPr>
          <w:rFonts w:ascii="Times New Roman" w:hAnsi="Times New Roman"/>
          <w:b/>
          <w:color w:val="FFFFFF" w:themeColor="background1"/>
          <w:sz w:val="26"/>
          <w:szCs w:val="26"/>
        </w:rPr>
        <w:t xml:space="preserve">Миробод тумани мажбурий ижро бюросига, </w:t>
      </w:r>
    </w:p>
    <w:p w:rsidR="000C5C86" w:rsidRPr="000C5C86" w:rsidRDefault="000C5C86" w:rsidP="000C5C86">
      <w:pPr>
        <w:pStyle w:val="3"/>
        <w:spacing w:after="0"/>
        <w:ind w:left="3969"/>
        <w:rPr>
          <w:rFonts w:ascii="Times New Roman" w:hAnsi="Times New Roman"/>
          <w:b/>
          <w:color w:val="FFFFFF" w:themeColor="background1"/>
          <w:sz w:val="10"/>
          <w:szCs w:val="10"/>
        </w:rPr>
      </w:pPr>
    </w:p>
    <w:p w:rsidR="000C5C86" w:rsidRPr="000C5C86" w:rsidRDefault="000C5C86" w:rsidP="000C5C86">
      <w:pPr>
        <w:pStyle w:val="3"/>
        <w:spacing w:after="0"/>
        <w:ind w:left="3969" w:hanging="1843"/>
        <w:rPr>
          <w:rFonts w:ascii="Times New Roman" w:hAnsi="Times New Roman"/>
          <w:color w:val="FFFFFF" w:themeColor="background1"/>
          <w:sz w:val="26"/>
          <w:szCs w:val="26"/>
        </w:rPr>
      </w:pPr>
      <w:r w:rsidRPr="000C5C86">
        <w:rPr>
          <w:rFonts w:ascii="Times New Roman" w:hAnsi="Times New Roman"/>
          <w:color w:val="FFFFFF" w:themeColor="background1"/>
          <w:sz w:val="26"/>
          <w:szCs w:val="26"/>
        </w:rPr>
        <w:t xml:space="preserve">Нусхаси: </w:t>
      </w:r>
      <w:r w:rsidRPr="000C5C86">
        <w:rPr>
          <w:rFonts w:ascii="Times New Roman" w:hAnsi="Times New Roman"/>
          <w:color w:val="FFFFFF" w:themeColor="background1"/>
          <w:sz w:val="26"/>
          <w:szCs w:val="26"/>
        </w:rPr>
        <w:tab/>
        <w:t>Тошкент шаҳар прокуратурасига (2)</w:t>
      </w:r>
    </w:p>
    <w:p w:rsidR="000C5C86" w:rsidRPr="000C5C86" w:rsidRDefault="000C5C86" w:rsidP="000C5C86">
      <w:pPr>
        <w:pStyle w:val="3"/>
        <w:spacing w:after="0"/>
        <w:ind w:left="3969" w:hanging="1843"/>
        <w:rPr>
          <w:rFonts w:ascii="Times New Roman" w:hAnsi="Times New Roman"/>
          <w:color w:val="FFFFFF" w:themeColor="background1"/>
          <w:sz w:val="10"/>
          <w:szCs w:val="10"/>
        </w:rPr>
      </w:pPr>
    </w:p>
    <w:p w:rsidR="000C5C86" w:rsidRPr="000C5C86" w:rsidRDefault="000C5C86" w:rsidP="000C5C86">
      <w:pPr>
        <w:pStyle w:val="3"/>
        <w:spacing w:after="0"/>
        <w:ind w:left="3969" w:hanging="1843"/>
        <w:rPr>
          <w:rFonts w:ascii="Times New Roman" w:hAnsi="Times New Roman"/>
          <w:color w:val="FFFFFF" w:themeColor="background1"/>
          <w:sz w:val="26"/>
          <w:szCs w:val="26"/>
        </w:rPr>
      </w:pPr>
      <w:r w:rsidRPr="000C5C86">
        <w:rPr>
          <w:rFonts w:ascii="Times New Roman" w:hAnsi="Times New Roman"/>
          <w:color w:val="FFFFFF" w:themeColor="background1"/>
          <w:sz w:val="26"/>
          <w:szCs w:val="26"/>
        </w:rPr>
        <w:t xml:space="preserve">Нусхаси: </w:t>
      </w:r>
      <w:r w:rsidRPr="000C5C86">
        <w:rPr>
          <w:rFonts w:ascii="Times New Roman" w:hAnsi="Times New Roman"/>
          <w:color w:val="FFFFFF" w:themeColor="background1"/>
          <w:sz w:val="26"/>
          <w:szCs w:val="26"/>
        </w:rPr>
        <w:tab/>
        <w:t>“Asia alliance bank” ATB Шайхонтоҳур туман филиалига(3)</w:t>
      </w:r>
    </w:p>
    <w:p w:rsidR="000C5C86" w:rsidRPr="000C5C86" w:rsidRDefault="000C5C86" w:rsidP="000C5C86">
      <w:pPr>
        <w:pStyle w:val="3"/>
        <w:spacing w:after="0"/>
        <w:ind w:left="4962"/>
        <w:rPr>
          <w:rFonts w:ascii="Times New Roman" w:hAnsi="Times New Roman"/>
          <w:b/>
          <w:color w:val="FFFFFF" w:themeColor="background1"/>
          <w:sz w:val="10"/>
          <w:szCs w:val="10"/>
        </w:rPr>
      </w:pP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Жиноят ишлари бўйича Чилонзор туман судининг Э.Абдуллаевгага оид иш юзасидан ЖПК 541-моддасини қўллашга оид ажрими юборилмоқда:</w:t>
      </w:r>
    </w:p>
    <w:p w:rsidR="000C5C86" w:rsidRPr="000C5C86" w:rsidRDefault="000C5C86" w:rsidP="000C5C86">
      <w:pPr>
        <w:tabs>
          <w:tab w:val="left" w:pos="5135"/>
          <w:tab w:val="left" w:pos="5220"/>
        </w:tabs>
        <w:ind w:firstLine="709"/>
        <w:jc w:val="both"/>
        <w:rPr>
          <w:rFonts w:ascii="Times New Roman" w:hAnsi="Times New Roman"/>
          <w:b/>
          <w:bCs/>
          <w:color w:val="FFFFFF" w:themeColor="background1"/>
          <w:sz w:val="26"/>
          <w:szCs w:val="26"/>
        </w:rPr>
      </w:pPr>
      <w:r w:rsidRPr="000C5C86">
        <w:rPr>
          <w:rFonts w:ascii="Times New Roman" w:hAnsi="Times New Roman"/>
          <w:b/>
          <w:bCs/>
          <w:color w:val="FFFFFF" w:themeColor="background1"/>
          <w:sz w:val="26"/>
          <w:szCs w:val="26"/>
        </w:rPr>
        <w:t xml:space="preserve">1-манзилга ижро қилиш учун, </w:t>
      </w: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2,3-манзилга  маълумот учун.</w:t>
      </w:r>
    </w:p>
    <w:p w:rsidR="000C5C86" w:rsidRPr="000C5C86" w:rsidRDefault="000C5C86" w:rsidP="000C5C86">
      <w:pPr>
        <w:tabs>
          <w:tab w:val="left" w:pos="5135"/>
          <w:tab w:val="left" w:pos="5220"/>
        </w:tabs>
        <w:ind w:firstLine="709"/>
        <w:jc w:val="both"/>
        <w:rPr>
          <w:rFonts w:ascii="Times New Roman" w:hAnsi="Times New Roman"/>
          <w:bCs/>
          <w:color w:val="FFFFFF" w:themeColor="background1"/>
          <w:sz w:val="26"/>
          <w:szCs w:val="26"/>
        </w:rPr>
      </w:pPr>
      <w:r w:rsidRPr="000C5C86">
        <w:rPr>
          <w:rFonts w:ascii="Times New Roman" w:hAnsi="Times New Roman"/>
          <w:bCs/>
          <w:color w:val="FFFFFF" w:themeColor="background1"/>
          <w:sz w:val="26"/>
          <w:szCs w:val="26"/>
        </w:rPr>
        <w:t>Илова: ажрим нусхаси.</w:t>
      </w:r>
    </w:p>
    <w:p w:rsidR="000C5C86" w:rsidRPr="000C5C86" w:rsidRDefault="000C5C86" w:rsidP="000C5C86">
      <w:pPr>
        <w:tabs>
          <w:tab w:val="left" w:pos="540"/>
          <w:tab w:val="left" w:pos="5135"/>
          <w:tab w:val="left" w:pos="5220"/>
        </w:tabs>
        <w:jc w:val="both"/>
        <w:rPr>
          <w:rFonts w:ascii="Times New Roman" w:hAnsi="Times New Roman"/>
          <w:color w:val="FFFFFF" w:themeColor="background1"/>
          <w:sz w:val="10"/>
          <w:szCs w:val="10"/>
        </w:rPr>
      </w:pPr>
    </w:p>
    <w:p w:rsidR="000C5C86" w:rsidRPr="000C5C86" w:rsidRDefault="000C5C86" w:rsidP="000C5C86">
      <w:pPr>
        <w:rPr>
          <w:rFonts w:ascii="Times New Roman" w:hAnsi="Times New Roman"/>
          <w:b/>
          <w:color w:val="FFFFFF" w:themeColor="background1"/>
          <w:sz w:val="26"/>
          <w:szCs w:val="26"/>
        </w:rPr>
      </w:pPr>
      <w:bookmarkStart w:id="1" w:name="_GoBack"/>
      <w:bookmarkEnd w:id="1"/>
    </w:p>
    <w:p w:rsidR="000C5C86" w:rsidRPr="000C5C86" w:rsidRDefault="000C5C86" w:rsidP="000C5C86">
      <w:pPr>
        <w:ind w:firstLine="709"/>
        <w:rPr>
          <w:rFonts w:ascii="Times New Roman" w:hAnsi="Times New Roman"/>
          <w:b/>
          <w:color w:val="FFFFFF" w:themeColor="background1"/>
          <w:sz w:val="26"/>
          <w:szCs w:val="26"/>
        </w:rPr>
      </w:pPr>
      <w:r w:rsidRPr="000C5C86">
        <w:rPr>
          <w:rFonts w:ascii="Times New Roman" w:hAnsi="Times New Roman"/>
          <w:b/>
          <w:color w:val="FFFFFF" w:themeColor="background1"/>
          <w:sz w:val="26"/>
          <w:szCs w:val="26"/>
        </w:rPr>
        <w:t>Туман судининг судьяси:</w:t>
      </w:r>
      <w:r w:rsidRPr="000C5C86">
        <w:rPr>
          <w:rFonts w:ascii="Times New Roman" w:hAnsi="Times New Roman"/>
          <w:b/>
          <w:color w:val="FFFFFF" w:themeColor="background1"/>
          <w:sz w:val="26"/>
          <w:szCs w:val="26"/>
        </w:rPr>
        <w:tab/>
        <w:t xml:space="preserve"> </w:t>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r>
      <w:r w:rsidRPr="000C5C86">
        <w:rPr>
          <w:rFonts w:ascii="Times New Roman" w:hAnsi="Times New Roman"/>
          <w:b/>
          <w:color w:val="FFFFFF" w:themeColor="background1"/>
          <w:sz w:val="26"/>
          <w:szCs w:val="26"/>
        </w:rPr>
        <w:tab/>
        <w:t>О.Мухаммадиев</w:t>
      </w:r>
    </w:p>
    <w:p w:rsidR="000C5C86" w:rsidRPr="000C5C86" w:rsidRDefault="000C5C86" w:rsidP="000C5C86">
      <w:pPr>
        <w:ind w:firstLine="708"/>
        <w:rPr>
          <w:color w:val="FFFFFF" w:themeColor="background1"/>
        </w:rPr>
      </w:pPr>
    </w:p>
    <w:p w:rsidR="000C5C86" w:rsidRPr="000C5C86" w:rsidRDefault="000C5C86" w:rsidP="000C5C86">
      <w:pPr>
        <w:rPr>
          <w:color w:val="FFFFFF" w:themeColor="background1"/>
        </w:rPr>
      </w:pPr>
    </w:p>
    <w:p w:rsidR="00914453" w:rsidRPr="000C5C86" w:rsidRDefault="000C5C86">
      <w:pPr>
        <w:rPr>
          <w:color w:val="FFFFFF" w:themeColor="background1"/>
        </w:rPr>
      </w:pPr>
    </w:p>
    <w:sectPr w:rsidR="00914453" w:rsidRPr="000C5C86" w:rsidSect="001A709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26"/>
    <w:rsid w:val="000C5C86"/>
    <w:rsid w:val="00152CFD"/>
    <w:rsid w:val="00234E5D"/>
    <w:rsid w:val="003D495F"/>
    <w:rsid w:val="003E71DE"/>
    <w:rsid w:val="00473921"/>
    <w:rsid w:val="00511C26"/>
    <w:rsid w:val="006903B9"/>
    <w:rsid w:val="006D2445"/>
    <w:rsid w:val="00971253"/>
    <w:rsid w:val="00B44A40"/>
    <w:rsid w:val="00DB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6B09C-E724-4207-85F0-12F8C551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C86"/>
    <w:pPr>
      <w:spacing w:after="0" w:line="240" w:lineRule="auto"/>
    </w:pPr>
    <w:rPr>
      <w:rFonts w:ascii="Palatino Linotype" w:eastAsia="Times New Roman" w:hAnsi="Palatino Linotype" w:cs="Times New Roman"/>
      <w:sz w:val="28"/>
      <w:szCs w:val="28"/>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0C5C86"/>
    <w:rPr>
      <w:rFonts w:ascii="Times New Roman" w:hAnsi="Times New Roman" w:cs="Times New Roman"/>
      <w:sz w:val="24"/>
      <w:szCs w:val="24"/>
    </w:rPr>
  </w:style>
  <w:style w:type="character" w:styleId="a3">
    <w:name w:val="Hyperlink"/>
    <w:uiPriority w:val="99"/>
    <w:unhideWhenUsed/>
    <w:rsid w:val="000C5C86"/>
    <w:rPr>
      <w:color w:val="0000FF"/>
      <w:u w:val="single"/>
    </w:rPr>
  </w:style>
  <w:style w:type="paragraph" w:styleId="3">
    <w:name w:val="Body Text Indent 3"/>
    <w:basedOn w:val="a"/>
    <w:link w:val="30"/>
    <w:uiPriority w:val="99"/>
    <w:semiHidden/>
    <w:unhideWhenUsed/>
    <w:rsid w:val="000C5C86"/>
    <w:pPr>
      <w:spacing w:after="120"/>
      <w:ind w:left="283"/>
    </w:pPr>
    <w:rPr>
      <w:rFonts w:ascii="Garamond" w:hAnsi="Garamond"/>
      <w:sz w:val="16"/>
      <w:szCs w:val="16"/>
    </w:rPr>
  </w:style>
  <w:style w:type="character" w:customStyle="1" w:styleId="30">
    <w:name w:val="Основной текст с отступом 3 Знак"/>
    <w:basedOn w:val="a0"/>
    <w:link w:val="3"/>
    <w:uiPriority w:val="99"/>
    <w:semiHidden/>
    <w:rsid w:val="000C5C86"/>
    <w:rPr>
      <w:rFonts w:ascii="Garamond" w:eastAsia="Times New Roman" w:hAnsi="Garamond" w:cs="Times New Roman"/>
      <w:sz w:val="16"/>
      <w:szCs w:val="16"/>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hilonzor@sud.uz" TargetMode="External"/><Relationship Id="rId5" Type="http://schemas.openxmlformats.org/officeDocument/2006/relationships/hyperlink" Target="mailto:j.chilonzor@sud.uz"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2</cp:revision>
  <dcterms:created xsi:type="dcterms:W3CDTF">2020-11-24T16:02:00Z</dcterms:created>
  <dcterms:modified xsi:type="dcterms:W3CDTF">2020-11-24T16:03:00Z</dcterms:modified>
</cp:coreProperties>
</file>